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Линейная алгебра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8D03D1" w:rsidR="00A77598" w:rsidRPr="004D4E01" w:rsidRDefault="004D4E0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A75E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75E1">
              <w:rPr>
                <w:rFonts w:ascii="Times New Roman" w:hAnsi="Times New Roman" w:cs="Times New Roman"/>
                <w:sz w:val="20"/>
                <w:szCs w:val="20"/>
              </w:rPr>
              <w:t>к.физмат.н</w:t>
            </w:r>
            <w:proofErr w:type="spellEnd"/>
            <w:r w:rsidRPr="003A75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A75E1">
              <w:rPr>
                <w:rFonts w:ascii="Times New Roman" w:hAnsi="Times New Roman" w:cs="Times New Roman"/>
                <w:sz w:val="20"/>
                <w:szCs w:val="20"/>
              </w:rPr>
              <w:t>Багаев</w:t>
            </w:r>
            <w:proofErr w:type="spellEnd"/>
            <w:r w:rsidRPr="003A75E1">
              <w:rPr>
                <w:rFonts w:ascii="Times New Roman" w:hAnsi="Times New Roman" w:cs="Times New Roman"/>
                <w:sz w:val="20"/>
                <w:szCs w:val="20"/>
              </w:rPr>
              <w:t xml:space="preserve"> Алексей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5D291E" w:rsidR="004475DA" w:rsidRPr="004D4E01" w:rsidRDefault="004D4E0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48635E6" w14:textId="3F05A879" w:rsidR="003A75E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6692358" w:history="1">
            <w:r w:rsidR="003A75E1" w:rsidRPr="004C419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A75E1">
              <w:rPr>
                <w:noProof/>
                <w:webHidden/>
              </w:rPr>
              <w:tab/>
            </w:r>
            <w:r w:rsidR="003A75E1">
              <w:rPr>
                <w:noProof/>
                <w:webHidden/>
              </w:rPr>
              <w:fldChar w:fldCharType="begin"/>
            </w:r>
            <w:r w:rsidR="003A75E1">
              <w:rPr>
                <w:noProof/>
                <w:webHidden/>
              </w:rPr>
              <w:instrText xml:space="preserve"> PAGEREF _Toc216692358 \h </w:instrText>
            </w:r>
            <w:r w:rsidR="003A75E1">
              <w:rPr>
                <w:noProof/>
                <w:webHidden/>
              </w:rPr>
            </w:r>
            <w:r w:rsidR="003A75E1">
              <w:rPr>
                <w:noProof/>
                <w:webHidden/>
              </w:rPr>
              <w:fldChar w:fldCharType="separate"/>
            </w:r>
            <w:r w:rsidR="003A75E1">
              <w:rPr>
                <w:noProof/>
                <w:webHidden/>
              </w:rPr>
              <w:t>3</w:t>
            </w:r>
            <w:r w:rsidR="003A75E1">
              <w:rPr>
                <w:noProof/>
                <w:webHidden/>
              </w:rPr>
              <w:fldChar w:fldCharType="end"/>
            </w:r>
          </w:hyperlink>
        </w:p>
        <w:p w14:paraId="3BCE8CD9" w14:textId="1E4F0998" w:rsidR="003A75E1" w:rsidRDefault="004E6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359" w:history="1">
            <w:r w:rsidR="003A75E1" w:rsidRPr="004C419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A75E1">
              <w:rPr>
                <w:noProof/>
                <w:webHidden/>
              </w:rPr>
              <w:tab/>
            </w:r>
            <w:r w:rsidR="003A75E1">
              <w:rPr>
                <w:noProof/>
                <w:webHidden/>
              </w:rPr>
              <w:fldChar w:fldCharType="begin"/>
            </w:r>
            <w:r w:rsidR="003A75E1">
              <w:rPr>
                <w:noProof/>
                <w:webHidden/>
              </w:rPr>
              <w:instrText xml:space="preserve"> PAGEREF _Toc216692359 \h </w:instrText>
            </w:r>
            <w:r w:rsidR="003A75E1">
              <w:rPr>
                <w:noProof/>
                <w:webHidden/>
              </w:rPr>
            </w:r>
            <w:r w:rsidR="003A75E1">
              <w:rPr>
                <w:noProof/>
                <w:webHidden/>
              </w:rPr>
              <w:fldChar w:fldCharType="separate"/>
            </w:r>
            <w:r w:rsidR="003A75E1">
              <w:rPr>
                <w:noProof/>
                <w:webHidden/>
              </w:rPr>
              <w:t>3</w:t>
            </w:r>
            <w:r w:rsidR="003A75E1">
              <w:rPr>
                <w:noProof/>
                <w:webHidden/>
              </w:rPr>
              <w:fldChar w:fldCharType="end"/>
            </w:r>
          </w:hyperlink>
        </w:p>
        <w:p w14:paraId="7DFE47EE" w14:textId="747F930A" w:rsidR="003A75E1" w:rsidRDefault="004E6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360" w:history="1">
            <w:r w:rsidR="003A75E1" w:rsidRPr="004C419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A75E1">
              <w:rPr>
                <w:noProof/>
                <w:webHidden/>
              </w:rPr>
              <w:tab/>
            </w:r>
            <w:r w:rsidR="003A75E1">
              <w:rPr>
                <w:noProof/>
                <w:webHidden/>
              </w:rPr>
              <w:fldChar w:fldCharType="begin"/>
            </w:r>
            <w:r w:rsidR="003A75E1">
              <w:rPr>
                <w:noProof/>
                <w:webHidden/>
              </w:rPr>
              <w:instrText xml:space="preserve"> PAGEREF _Toc216692360 \h </w:instrText>
            </w:r>
            <w:r w:rsidR="003A75E1">
              <w:rPr>
                <w:noProof/>
                <w:webHidden/>
              </w:rPr>
            </w:r>
            <w:r w:rsidR="003A75E1">
              <w:rPr>
                <w:noProof/>
                <w:webHidden/>
              </w:rPr>
              <w:fldChar w:fldCharType="separate"/>
            </w:r>
            <w:r w:rsidR="003A75E1">
              <w:rPr>
                <w:noProof/>
                <w:webHidden/>
              </w:rPr>
              <w:t>3</w:t>
            </w:r>
            <w:r w:rsidR="003A75E1">
              <w:rPr>
                <w:noProof/>
                <w:webHidden/>
              </w:rPr>
              <w:fldChar w:fldCharType="end"/>
            </w:r>
          </w:hyperlink>
        </w:p>
        <w:p w14:paraId="1F1A7345" w14:textId="6F573AA3" w:rsidR="003A75E1" w:rsidRDefault="004E6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361" w:history="1">
            <w:r w:rsidR="003A75E1" w:rsidRPr="004C419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A75E1">
              <w:rPr>
                <w:noProof/>
                <w:webHidden/>
              </w:rPr>
              <w:tab/>
            </w:r>
            <w:r w:rsidR="003A75E1">
              <w:rPr>
                <w:noProof/>
                <w:webHidden/>
              </w:rPr>
              <w:fldChar w:fldCharType="begin"/>
            </w:r>
            <w:r w:rsidR="003A75E1">
              <w:rPr>
                <w:noProof/>
                <w:webHidden/>
              </w:rPr>
              <w:instrText xml:space="preserve"> PAGEREF _Toc216692361 \h </w:instrText>
            </w:r>
            <w:r w:rsidR="003A75E1">
              <w:rPr>
                <w:noProof/>
                <w:webHidden/>
              </w:rPr>
            </w:r>
            <w:r w:rsidR="003A75E1">
              <w:rPr>
                <w:noProof/>
                <w:webHidden/>
              </w:rPr>
              <w:fldChar w:fldCharType="separate"/>
            </w:r>
            <w:r w:rsidR="003A75E1">
              <w:rPr>
                <w:noProof/>
                <w:webHidden/>
              </w:rPr>
              <w:t>3</w:t>
            </w:r>
            <w:r w:rsidR="003A75E1">
              <w:rPr>
                <w:noProof/>
                <w:webHidden/>
              </w:rPr>
              <w:fldChar w:fldCharType="end"/>
            </w:r>
          </w:hyperlink>
        </w:p>
        <w:p w14:paraId="54C4D0A4" w14:textId="6F058794" w:rsidR="003A75E1" w:rsidRDefault="004E6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362" w:history="1">
            <w:r w:rsidR="003A75E1" w:rsidRPr="004C419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A75E1">
              <w:rPr>
                <w:noProof/>
                <w:webHidden/>
              </w:rPr>
              <w:tab/>
            </w:r>
            <w:r w:rsidR="003A75E1">
              <w:rPr>
                <w:noProof/>
                <w:webHidden/>
              </w:rPr>
              <w:fldChar w:fldCharType="begin"/>
            </w:r>
            <w:r w:rsidR="003A75E1">
              <w:rPr>
                <w:noProof/>
                <w:webHidden/>
              </w:rPr>
              <w:instrText xml:space="preserve"> PAGEREF _Toc216692362 \h </w:instrText>
            </w:r>
            <w:r w:rsidR="003A75E1">
              <w:rPr>
                <w:noProof/>
                <w:webHidden/>
              </w:rPr>
            </w:r>
            <w:r w:rsidR="003A75E1">
              <w:rPr>
                <w:noProof/>
                <w:webHidden/>
              </w:rPr>
              <w:fldChar w:fldCharType="separate"/>
            </w:r>
            <w:r w:rsidR="003A75E1">
              <w:rPr>
                <w:noProof/>
                <w:webHidden/>
              </w:rPr>
              <w:t>5</w:t>
            </w:r>
            <w:r w:rsidR="003A75E1">
              <w:rPr>
                <w:noProof/>
                <w:webHidden/>
              </w:rPr>
              <w:fldChar w:fldCharType="end"/>
            </w:r>
          </w:hyperlink>
        </w:p>
        <w:p w14:paraId="1D8514B9" w14:textId="4896D23F" w:rsidR="003A75E1" w:rsidRDefault="004E6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363" w:history="1">
            <w:r w:rsidR="003A75E1" w:rsidRPr="004C419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A75E1">
              <w:rPr>
                <w:noProof/>
                <w:webHidden/>
              </w:rPr>
              <w:tab/>
            </w:r>
            <w:r w:rsidR="003A75E1">
              <w:rPr>
                <w:noProof/>
                <w:webHidden/>
              </w:rPr>
              <w:fldChar w:fldCharType="begin"/>
            </w:r>
            <w:r w:rsidR="003A75E1">
              <w:rPr>
                <w:noProof/>
                <w:webHidden/>
              </w:rPr>
              <w:instrText xml:space="preserve"> PAGEREF _Toc216692363 \h </w:instrText>
            </w:r>
            <w:r w:rsidR="003A75E1">
              <w:rPr>
                <w:noProof/>
                <w:webHidden/>
              </w:rPr>
            </w:r>
            <w:r w:rsidR="003A75E1">
              <w:rPr>
                <w:noProof/>
                <w:webHidden/>
              </w:rPr>
              <w:fldChar w:fldCharType="separate"/>
            </w:r>
            <w:r w:rsidR="003A75E1">
              <w:rPr>
                <w:noProof/>
                <w:webHidden/>
              </w:rPr>
              <w:t>5</w:t>
            </w:r>
            <w:r w:rsidR="003A75E1">
              <w:rPr>
                <w:noProof/>
                <w:webHidden/>
              </w:rPr>
              <w:fldChar w:fldCharType="end"/>
            </w:r>
          </w:hyperlink>
        </w:p>
        <w:p w14:paraId="1578BB53" w14:textId="4ABA8910" w:rsidR="003A75E1" w:rsidRDefault="004E6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364" w:history="1">
            <w:r w:rsidR="003A75E1" w:rsidRPr="004C419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A75E1">
              <w:rPr>
                <w:noProof/>
                <w:webHidden/>
              </w:rPr>
              <w:tab/>
            </w:r>
            <w:r w:rsidR="003A75E1">
              <w:rPr>
                <w:noProof/>
                <w:webHidden/>
              </w:rPr>
              <w:fldChar w:fldCharType="begin"/>
            </w:r>
            <w:r w:rsidR="003A75E1">
              <w:rPr>
                <w:noProof/>
                <w:webHidden/>
              </w:rPr>
              <w:instrText xml:space="preserve"> PAGEREF _Toc216692364 \h </w:instrText>
            </w:r>
            <w:r w:rsidR="003A75E1">
              <w:rPr>
                <w:noProof/>
                <w:webHidden/>
              </w:rPr>
            </w:r>
            <w:r w:rsidR="003A75E1">
              <w:rPr>
                <w:noProof/>
                <w:webHidden/>
              </w:rPr>
              <w:fldChar w:fldCharType="separate"/>
            </w:r>
            <w:r w:rsidR="003A75E1">
              <w:rPr>
                <w:noProof/>
                <w:webHidden/>
              </w:rPr>
              <w:t>5</w:t>
            </w:r>
            <w:r w:rsidR="003A75E1">
              <w:rPr>
                <w:noProof/>
                <w:webHidden/>
              </w:rPr>
              <w:fldChar w:fldCharType="end"/>
            </w:r>
          </w:hyperlink>
        </w:p>
        <w:p w14:paraId="53B728E2" w14:textId="5624CB5A" w:rsidR="003A75E1" w:rsidRDefault="004E6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365" w:history="1">
            <w:r w:rsidR="003A75E1" w:rsidRPr="004C419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A75E1">
              <w:rPr>
                <w:noProof/>
                <w:webHidden/>
              </w:rPr>
              <w:tab/>
            </w:r>
            <w:r w:rsidR="003A75E1">
              <w:rPr>
                <w:noProof/>
                <w:webHidden/>
              </w:rPr>
              <w:fldChar w:fldCharType="begin"/>
            </w:r>
            <w:r w:rsidR="003A75E1">
              <w:rPr>
                <w:noProof/>
                <w:webHidden/>
              </w:rPr>
              <w:instrText xml:space="preserve"> PAGEREF _Toc216692365 \h </w:instrText>
            </w:r>
            <w:r w:rsidR="003A75E1">
              <w:rPr>
                <w:noProof/>
                <w:webHidden/>
              </w:rPr>
            </w:r>
            <w:r w:rsidR="003A75E1">
              <w:rPr>
                <w:noProof/>
                <w:webHidden/>
              </w:rPr>
              <w:fldChar w:fldCharType="separate"/>
            </w:r>
            <w:r w:rsidR="003A75E1">
              <w:rPr>
                <w:noProof/>
                <w:webHidden/>
              </w:rPr>
              <w:t>6</w:t>
            </w:r>
            <w:r w:rsidR="003A75E1">
              <w:rPr>
                <w:noProof/>
                <w:webHidden/>
              </w:rPr>
              <w:fldChar w:fldCharType="end"/>
            </w:r>
          </w:hyperlink>
        </w:p>
        <w:p w14:paraId="34A835C0" w14:textId="186079B0" w:rsidR="003A75E1" w:rsidRDefault="004E6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366" w:history="1">
            <w:r w:rsidR="003A75E1" w:rsidRPr="004C419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A75E1">
              <w:rPr>
                <w:noProof/>
                <w:webHidden/>
              </w:rPr>
              <w:tab/>
            </w:r>
            <w:r w:rsidR="003A75E1">
              <w:rPr>
                <w:noProof/>
                <w:webHidden/>
              </w:rPr>
              <w:fldChar w:fldCharType="begin"/>
            </w:r>
            <w:r w:rsidR="003A75E1">
              <w:rPr>
                <w:noProof/>
                <w:webHidden/>
              </w:rPr>
              <w:instrText xml:space="preserve"> PAGEREF _Toc216692366 \h </w:instrText>
            </w:r>
            <w:r w:rsidR="003A75E1">
              <w:rPr>
                <w:noProof/>
                <w:webHidden/>
              </w:rPr>
            </w:r>
            <w:r w:rsidR="003A75E1">
              <w:rPr>
                <w:noProof/>
                <w:webHidden/>
              </w:rPr>
              <w:fldChar w:fldCharType="separate"/>
            </w:r>
            <w:r w:rsidR="003A75E1">
              <w:rPr>
                <w:noProof/>
                <w:webHidden/>
              </w:rPr>
              <w:t>6</w:t>
            </w:r>
            <w:r w:rsidR="003A75E1">
              <w:rPr>
                <w:noProof/>
                <w:webHidden/>
              </w:rPr>
              <w:fldChar w:fldCharType="end"/>
            </w:r>
          </w:hyperlink>
        </w:p>
        <w:p w14:paraId="3422E3D0" w14:textId="613A40AB" w:rsidR="003A75E1" w:rsidRDefault="004E6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367" w:history="1">
            <w:r w:rsidR="003A75E1" w:rsidRPr="004C419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A75E1">
              <w:rPr>
                <w:noProof/>
                <w:webHidden/>
              </w:rPr>
              <w:tab/>
            </w:r>
            <w:r w:rsidR="003A75E1">
              <w:rPr>
                <w:noProof/>
                <w:webHidden/>
              </w:rPr>
              <w:fldChar w:fldCharType="begin"/>
            </w:r>
            <w:r w:rsidR="003A75E1">
              <w:rPr>
                <w:noProof/>
                <w:webHidden/>
              </w:rPr>
              <w:instrText xml:space="preserve"> PAGEREF _Toc216692367 \h </w:instrText>
            </w:r>
            <w:r w:rsidR="003A75E1">
              <w:rPr>
                <w:noProof/>
                <w:webHidden/>
              </w:rPr>
            </w:r>
            <w:r w:rsidR="003A75E1">
              <w:rPr>
                <w:noProof/>
                <w:webHidden/>
              </w:rPr>
              <w:fldChar w:fldCharType="separate"/>
            </w:r>
            <w:r w:rsidR="003A75E1">
              <w:rPr>
                <w:noProof/>
                <w:webHidden/>
              </w:rPr>
              <w:t>8</w:t>
            </w:r>
            <w:r w:rsidR="003A75E1">
              <w:rPr>
                <w:noProof/>
                <w:webHidden/>
              </w:rPr>
              <w:fldChar w:fldCharType="end"/>
            </w:r>
          </w:hyperlink>
        </w:p>
        <w:p w14:paraId="398A6CF8" w14:textId="7762DE34" w:rsidR="003A75E1" w:rsidRDefault="004E6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368" w:history="1">
            <w:r w:rsidR="003A75E1" w:rsidRPr="004C419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A75E1">
              <w:rPr>
                <w:noProof/>
                <w:webHidden/>
              </w:rPr>
              <w:tab/>
            </w:r>
            <w:r w:rsidR="003A75E1">
              <w:rPr>
                <w:noProof/>
                <w:webHidden/>
              </w:rPr>
              <w:fldChar w:fldCharType="begin"/>
            </w:r>
            <w:r w:rsidR="003A75E1">
              <w:rPr>
                <w:noProof/>
                <w:webHidden/>
              </w:rPr>
              <w:instrText xml:space="preserve"> PAGEREF _Toc216692368 \h </w:instrText>
            </w:r>
            <w:r w:rsidR="003A75E1">
              <w:rPr>
                <w:noProof/>
                <w:webHidden/>
              </w:rPr>
            </w:r>
            <w:r w:rsidR="003A75E1">
              <w:rPr>
                <w:noProof/>
                <w:webHidden/>
              </w:rPr>
              <w:fldChar w:fldCharType="separate"/>
            </w:r>
            <w:r w:rsidR="003A75E1">
              <w:rPr>
                <w:noProof/>
                <w:webHidden/>
              </w:rPr>
              <w:t>9</w:t>
            </w:r>
            <w:r w:rsidR="003A75E1">
              <w:rPr>
                <w:noProof/>
                <w:webHidden/>
              </w:rPr>
              <w:fldChar w:fldCharType="end"/>
            </w:r>
          </w:hyperlink>
        </w:p>
        <w:p w14:paraId="0E8327BC" w14:textId="3245893F" w:rsidR="003A75E1" w:rsidRDefault="004E6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369" w:history="1">
            <w:r w:rsidR="003A75E1" w:rsidRPr="004C419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A75E1">
              <w:rPr>
                <w:noProof/>
                <w:webHidden/>
              </w:rPr>
              <w:tab/>
            </w:r>
            <w:r w:rsidR="003A75E1">
              <w:rPr>
                <w:noProof/>
                <w:webHidden/>
              </w:rPr>
              <w:fldChar w:fldCharType="begin"/>
            </w:r>
            <w:r w:rsidR="003A75E1">
              <w:rPr>
                <w:noProof/>
                <w:webHidden/>
              </w:rPr>
              <w:instrText xml:space="preserve"> PAGEREF _Toc216692369 \h </w:instrText>
            </w:r>
            <w:r w:rsidR="003A75E1">
              <w:rPr>
                <w:noProof/>
                <w:webHidden/>
              </w:rPr>
            </w:r>
            <w:r w:rsidR="003A75E1">
              <w:rPr>
                <w:noProof/>
                <w:webHidden/>
              </w:rPr>
              <w:fldChar w:fldCharType="separate"/>
            </w:r>
            <w:r w:rsidR="003A75E1">
              <w:rPr>
                <w:noProof/>
                <w:webHidden/>
              </w:rPr>
              <w:t>10</w:t>
            </w:r>
            <w:r w:rsidR="003A75E1">
              <w:rPr>
                <w:noProof/>
                <w:webHidden/>
              </w:rPr>
              <w:fldChar w:fldCharType="end"/>
            </w:r>
          </w:hyperlink>
        </w:p>
        <w:p w14:paraId="58980F44" w14:textId="42684C51" w:rsidR="003A75E1" w:rsidRDefault="004E6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370" w:history="1">
            <w:r w:rsidR="003A75E1" w:rsidRPr="004C419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A75E1">
              <w:rPr>
                <w:noProof/>
                <w:webHidden/>
              </w:rPr>
              <w:tab/>
            </w:r>
            <w:r w:rsidR="003A75E1">
              <w:rPr>
                <w:noProof/>
                <w:webHidden/>
              </w:rPr>
              <w:fldChar w:fldCharType="begin"/>
            </w:r>
            <w:r w:rsidR="003A75E1">
              <w:rPr>
                <w:noProof/>
                <w:webHidden/>
              </w:rPr>
              <w:instrText xml:space="preserve"> PAGEREF _Toc216692370 \h </w:instrText>
            </w:r>
            <w:r w:rsidR="003A75E1">
              <w:rPr>
                <w:noProof/>
                <w:webHidden/>
              </w:rPr>
            </w:r>
            <w:r w:rsidR="003A75E1">
              <w:rPr>
                <w:noProof/>
                <w:webHidden/>
              </w:rPr>
              <w:fldChar w:fldCharType="separate"/>
            </w:r>
            <w:r w:rsidR="003A75E1">
              <w:rPr>
                <w:noProof/>
                <w:webHidden/>
              </w:rPr>
              <w:t>10</w:t>
            </w:r>
            <w:r w:rsidR="003A75E1">
              <w:rPr>
                <w:noProof/>
                <w:webHidden/>
              </w:rPr>
              <w:fldChar w:fldCharType="end"/>
            </w:r>
          </w:hyperlink>
        </w:p>
        <w:p w14:paraId="5C8E97D7" w14:textId="59874CA5" w:rsidR="003A75E1" w:rsidRDefault="004E6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371" w:history="1">
            <w:r w:rsidR="003A75E1" w:rsidRPr="004C419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A75E1">
              <w:rPr>
                <w:noProof/>
                <w:webHidden/>
              </w:rPr>
              <w:tab/>
            </w:r>
            <w:r w:rsidR="003A75E1">
              <w:rPr>
                <w:noProof/>
                <w:webHidden/>
              </w:rPr>
              <w:fldChar w:fldCharType="begin"/>
            </w:r>
            <w:r w:rsidR="003A75E1">
              <w:rPr>
                <w:noProof/>
                <w:webHidden/>
              </w:rPr>
              <w:instrText xml:space="preserve"> PAGEREF _Toc216692371 \h </w:instrText>
            </w:r>
            <w:r w:rsidR="003A75E1">
              <w:rPr>
                <w:noProof/>
                <w:webHidden/>
              </w:rPr>
            </w:r>
            <w:r w:rsidR="003A75E1">
              <w:rPr>
                <w:noProof/>
                <w:webHidden/>
              </w:rPr>
              <w:fldChar w:fldCharType="separate"/>
            </w:r>
            <w:r w:rsidR="003A75E1">
              <w:rPr>
                <w:noProof/>
                <w:webHidden/>
              </w:rPr>
              <w:t>11</w:t>
            </w:r>
            <w:r w:rsidR="003A75E1">
              <w:rPr>
                <w:noProof/>
                <w:webHidden/>
              </w:rPr>
              <w:fldChar w:fldCharType="end"/>
            </w:r>
          </w:hyperlink>
        </w:p>
        <w:p w14:paraId="656401C6" w14:textId="480D7981" w:rsidR="003A75E1" w:rsidRDefault="004E6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372" w:history="1">
            <w:r w:rsidR="003A75E1" w:rsidRPr="004C419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A75E1">
              <w:rPr>
                <w:noProof/>
                <w:webHidden/>
              </w:rPr>
              <w:tab/>
            </w:r>
            <w:r w:rsidR="003A75E1">
              <w:rPr>
                <w:noProof/>
                <w:webHidden/>
              </w:rPr>
              <w:fldChar w:fldCharType="begin"/>
            </w:r>
            <w:r w:rsidR="003A75E1">
              <w:rPr>
                <w:noProof/>
                <w:webHidden/>
              </w:rPr>
              <w:instrText xml:space="preserve"> PAGEREF _Toc216692372 \h </w:instrText>
            </w:r>
            <w:r w:rsidR="003A75E1">
              <w:rPr>
                <w:noProof/>
                <w:webHidden/>
              </w:rPr>
            </w:r>
            <w:r w:rsidR="003A75E1">
              <w:rPr>
                <w:noProof/>
                <w:webHidden/>
              </w:rPr>
              <w:fldChar w:fldCharType="separate"/>
            </w:r>
            <w:r w:rsidR="003A75E1">
              <w:rPr>
                <w:noProof/>
                <w:webHidden/>
              </w:rPr>
              <w:t>11</w:t>
            </w:r>
            <w:r w:rsidR="003A75E1">
              <w:rPr>
                <w:noProof/>
                <w:webHidden/>
              </w:rPr>
              <w:fldChar w:fldCharType="end"/>
            </w:r>
          </w:hyperlink>
        </w:p>
        <w:p w14:paraId="48A4EDA2" w14:textId="512093A0" w:rsidR="003A75E1" w:rsidRDefault="004E6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373" w:history="1">
            <w:r w:rsidR="003A75E1" w:rsidRPr="004C419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A75E1">
              <w:rPr>
                <w:noProof/>
                <w:webHidden/>
              </w:rPr>
              <w:tab/>
            </w:r>
            <w:r w:rsidR="003A75E1">
              <w:rPr>
                <w:noProof/>
                <w:webHidden/>
              </w:rPr>
              <w:fldChar w:fldCharType="begin"/>
            </w:r>
            <w:r w:rsidR="003A75E1">
              <w:rPr>
                <w:noProof/>
                <w:webHidden/>
              </w:rPr>
              <w:instrText xml:space="preserve"> PAGEREF _Toc216692373 \h </w:instrText>
            </w:r>
            <w:r w:rsidR="003A75E1">
              <w:rPr>
                <w:noProof/>
                <w:webHidden/>
              </w:rPr>
            </w:r>
            <w:r w:rsidR="003A75E1">
              <w:rPr>
                <w:noProof/>
                <w:webHidden/>
              </w:rPr>
              <w:fldChar w:fldCharType="separate"/>
            </w:r>
            <w:r w:rsidR="003A75E1">
              <w:rPr>
                <w:noProof/>
                <w:webHidden/>
              </w:rPr>
              <w:t>12</w:t>
            </w:r>
            <w:r w:rsidR="003A75E1">
              <w:rPr>
                <w:noProof/>
                <w:webHidden/>
              </w:rPr>
              <w:fldChar w:fldCharType="end"/>
            </w:r>
          </w:hyperlink>
        </w:p>
        <w:p w14:paraId="7A3D3E7C" w14:textId="462C6183" w:rsidR="003A75E1" w:rsidRDefault="004E6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374" w:history="1">
            <w:r w:rsidR="003A75E1" w:rsidRPr="004C419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A75E1">
              <w:rPr>
                <w:noProof/>
                <w:webHidden/>
              </w:rPr>
              <w:tab/>
            </w:r>
            <w:r w:rsidR="003A75E1">
              <w:rPr>
                <w:noProof/>
                <w:webHidden/>
              </w:rPr>
              <w:fldChar w:fldCharType="begin"/>
            </w:r>
            <w:r w:rsidR="003A75E1">
              <w:rPr>
                <w:noProof/>
                <w:webHidden/>
              </w:rPr>
              <w:instrText xml:space="preserve"> PAGEREF _Toc216692374 \h </w:instrText>
            </w:r>
            <w:r w:rsidR="003A75E1">
              <w:rPr>
                <w:noProof/>
                <w:webHidden/>
              </w:rPr>
            </w:r>
            <w:r w:rsidR="003A75E1">
              <w:rPr>
                <w:noProof/>
                <w:webHidden/>
              </w:rPr>
              <w:fldChar w:fldCharType="separate"/>
            </w:r>
            <w:r w:rsidR="003A75E1">
              <w:rPr>
                <w:noProof/>
                <w:webHidden/>
              </w:rPr>
              <w:t>12</w:t>
            </w:r>
            <w:r w:rsidR="003A75E1">
              <w:rPr>
                <w:noProof/>
                <w:webHidden/>
              </w:rPr>
              <w:fldChar w:fldCharType="end"/>
            </w:r>
          </w:hyperlink>
        </w:p>
        <w:p w14:paraId="1A9304B3" w14:textId="3C102103" w:rsidR="003A75E1" w:rsidRDefault="004E6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375" w:history="1">
            <w:r w:rsidR="003A75E1" w:rsidRPr="004C419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A75E1">
              <w:rPr>
                <w:noProof/>
                <w:webHidden/>
              </w:rPr>
              <w:tab/>
            </w:r>
            <w:r w:rsidR="003A75E1">
              <w:rPr>
                <w:noProof/>
                <w:webHidden/>
              </w:rPr>
              <w:fldChar w:fldCharType="begin"/>
            </w:r>
            <w:r w:rsidR="003A75E1">
              <w:rPr>
                <w:noProof/>
                <w:webHidden/>
              </w:rPr>
              <w:instrText xml:space="preserve"> PAGEREF _Toc216692375 \h </w:instrText>
            </w:r>
            <w:r w:rsidR="003A75E1">
              <w:rPr>
                <w:noProof/>
                <w:webHidden/>
              </w:rPr>
            </w:r>
            <w:r w:rsidR="003A75E1">
              <w:rPr>
                <w:noProof/>
                <w:webHidden/>
              </w:rPr>
              <w:fldChar w:fldCharType="separate"/>
            </w:r>
            <w:r w:rsidR="003A75E1">
              <w:rPr>
                <w:noProof/>
                <w:webHidden/>
              </w:rPr>
              <w:t>12</w:t>
            </w:r>
            <w:r w:rsidR="003A75E1">
              <w:rPr>
                <w:noProof/>
                <w:webHidden/>
              </w:rPr>
              <w:fldChar w:fldCharType="end"/>
            </w:r>
          </w:hyperlink>
        </w:p>
        <w:p w14:paraId="0DD49713" w14:textId="5A88FE0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166923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166923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Линейная алгебра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166923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A75E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A75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3A75E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A75E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A75E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A75E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75E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A75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3A75E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A75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A75E1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A75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75E1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A75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75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3A75E1">
              <w:rPr>
                <w:rFonts w:ascii="Times New Roman" w:hAnsi="Times New Roman" w:cs="Times New Roman"/>
              </w:rPr>
              <w:t xml:space="preserve">методы линейной алгебры и аналитической геометрии; виды и свойства матриц, системы линейных алгебраических уравнений, </w:t>
            </w:r>
            <w:r w:rsidR="00316402" w:rsidRPr="003A75E1">
              <w:rPr>
                <w:rFonts w:ascii="Times New Roman" w:hAnsi="Times New Roman" w:cs="Times New Roman"/>
                <w:lang w:val="en-US"/>
              </w:rPr>
              <w:t>n</w:t>
            </w:r>
            <w:r w:rsidR="00316402" w:rsidRPr="003A75E1">
              <w:rPr>
                <w:rFonts w:ascii="Times New Roman" w:hAnsi="Times New Roman" w:cs="Times New Roman"/>
              </w:rPr>
              <w:t>-мерное линейное пространство, векторы и линейные операции над ними</w:t>
            </w:r>
            <w:r w:rsidRPr="003A75E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A75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75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3A75E1">
              <w:rPr>
                <w:rFonts w:ascii="Times New Roman" w:hAnsi="Times New Roman" w:cs="Times New Roman"/>
              </w:rPr>
              <w:t>использовать аппарат линейной алгебры и аналитической геометрии</w:t>
            </w:r>
            <w:r w:rsidRPr="003A75E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A75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A75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A75E1">
              <w:rPr>
                <w:rFonts w:ascii="Times New Roman" w:hAnsi="Times New Roman" w:cs="Times New Roman"/>
              </w:rPr>
              <w:t>навыками решения задач линейной алгебры и аналитической геометрии</w:t>
            </w:r>
            <w:r w:rsidRPr="003A75E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A75E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166923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Геометрические векторы.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Геометрические векторы и линейные операции над ними. Линейно зависимые и линейно независимые системы векторов. Базис, координаты вектора в базисе, действия с геометрическими векторами в координатах. Скалярное произведение геометрических векторов и его свойства. Длина вектора и её свойства. Ортонормированный базис. Скалярное произведение векторов в ортонормированном базисе.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FFE70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468C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Линейное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97C4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Линейное пространство. Линейно зависимые и линейно независимые системы векторов. Коллинеарность и компланарность векторов. Базис линейного пространства. Координаты вектора в базисе. Скалярное произведение векторов. Норма вектора. Угол между векторами.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6861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7BBC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02FB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7F69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6A07F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3DD9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n-мерное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CF21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Пространство Rn. Векторы в Rn и линейные операции над ними. Линейно зависимые и линейно независимые системы векторов. Базис пространства Rn. Скалярное произведение n-мерных векторов и его свойства. Координаты вектора в базисе.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4B64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5AFD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A9EB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C723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B9E96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4675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Элементы аналитической геометрии.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0C4E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Декартовы координаты на прямой, на плоскости и в пространстве. Преобразование координат на плоскости. Расстояние между точками. Полярные координаты. Полярные координаты и их связь с декартовыми координатами на плоскости. Деление отрезка в заданном отношении. Уравнения прямой на плоскости. Плоскость и прямая в пространстве. Кривые второго порядка: окружность, эллипс, гипербола, парабола.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2A48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2B3A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78B3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82B6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0C08E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015B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Матрицы и действия над ними.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1D99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Матрицы и действия над ними. Правило умножения матриц.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95A3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A3D3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079A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B181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F8CC8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151C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Определители.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0092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Определители первого, второго и третьего порядков. Минор и алгебраическое дополнение элемента определителя. Определители высших порядков. Свойства определителей.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F42D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77C6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19A5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E4DA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611BC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0362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Ранг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E62D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Ранг матрицы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78DE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F80A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AC33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53A5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1DF37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6762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Обратная матрица.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3CF8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Обратная матрица. Теорема об обратной матрице. Вычисление обратной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076D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0139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16D0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5B9E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8549B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52E2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Системы линейных уравнений.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DB54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Системы линейных уравнений.  Решение систем линейных уравнений с квадратной матрицей с помощью обратной матрицы и методом Крамера. Теорема Кронекера-Капелли. Метод Гаусса.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34B4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F849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3114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E49C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AF442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E869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Собственные векторы и собственные числа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2BB4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Собственное число и собственный вектор матрицы. Характеристический многочлен матрицы. Вычисление собственных чисел и собственных векторов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A6F6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5699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5314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3C22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16692362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66923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3"/>
        <w:gridCol w:w="375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F70C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A75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75E1">
              <w:rPr>
                <w:rFonts w:ascii="Times New Roman" w:hAnsi="Times New Roman" w:cs="Times New Roman"/>
                <w:sz w:val="24"/>
                <w:szCs w:val="24"/>
              </w:rPr>
              <w:t>Красс, М. С.  Математика в экономике. Базовый курс</w:t>
            </w:r>
            <w:proofErr w:type="gramStart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С. Красс. — 2-е изд., </w:t>
            </w:r>
            <w:proofErr w:type="spellStart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 xml:space="preserve">, 2025. — 470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A75E1">
              <w:rPr>
                <w:rFonts w:ascii="Times New Roman" w:hAnsi="Times New Roman" w:cs="Times New Roman"/>
                <w:sz w:val="24"/>
                <w:szCs w:val="24"/>
              </w:rPr>
              <w:t xml:space="preserve"> 978-5-534-18619-2.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E65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CF70CD">
              <w:rPr>
                <w:lang w:val="en-US"/>
              </w:rPr>
              <w:instrText xml:space="preserve"> HYPERLINK "https://urait.ru/viewer/matematika-v-ekonomike-bazovyy-kurs-560378" \l "page/1" </w:instrText>
            </w:r>
            <w:r>
              <w:fldChar w:fldCharType="separate"/>
            </w:r>
            <w:r w:rsidR="00984247" w:rsidRPr="003A75E1">
              <w:rPr>
                <w:color w:val="00008B"/>
                <w:u w:val="single"/>
                <w:lang w:val="en-US"/>
              </w:rPr>
              <w:t>https://urait.ru/viewer/matema ... ike-bazovyy-kurs-560378#page/1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CF70CD" w14:paraId="396DCD8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B2297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A75E1">
              <w:rPr>
                <w:rFonts w:ascii="Times New Roman" w:hAnsi="Times New Roman" w:cs="Times New Roman"/>
                <w:sz w:val="24"/>
                <w:szCs w:val="24"/>
              </w:rPr>
              <w:t>Высшая математика для экономистов: учебник для студентов вузов, обучающихся по экономическим специальностям / Н.Ш. Кремер [и др.]</w:t>
            </w:r>
            <w:proofErr w:type="gramStart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Н.Ш. Кремера. - 3-е изд. - М. : ЮНИТИ-ДАНА, 2017.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ED0F38" w14:textId="77777777" w:rsidR="00262CF0" w:rsidRPr="007E6725" w:rsidRDefault="004E65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CF70CD">
              <w:rPr>
                <w:lang w:val="en-US"/>
              </w:rPr>
              <w:instrText xml:space="preserve"> HYPERLINK "https://znanium.com/read?id=341261" </w:instrText>
            </w:r>
            <w:r>
              <w:fldChar w:fldCharType="separate"/>
            </w:r>
            <w:r w:rsidR="00984247" w:rsidRPr="003A75E1">
              <w:rPr>
                <w:color w:val="00008B"/>
                <w:u w:val="single"/>
                <w:lang w:val="en-US"/>
              </w:rPr>
              <w:t>https://znanium.com/read?id=341261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CF70CD" w14:paraId="327040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71B8F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A75E1">
              <w:rPr>
                <w:rFonts w:ascii="Times New Roman" w:hAnsi="Times New Roman" w:cs="Times New Roman"/>
                <w:sz w:val="24"/>
                <w:szCs w:val="24"/>
              </w:rPr>
              <w:t>Общий курс высшей математики для экономистов : учебник / под общ</w:t>
            </w:r>
            <w:proofErr w:type="gramStart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В.И. Ермакова. — Москва : ИНФРА-М, 2010. — 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D09851" w14:textId="77777777" w:rsidR="00262CF0" w:rsidRPr="007E6725" w:rsidRDefault="004E65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CF70CD">
              <w:rPr>
                <w:lang w:val="en-US"/>
              </w:rPr>
              <w:instrText xml:space="preserve"> HYPERLINK "https://znanium.com/read?id=124945" </w:instrText>
            </w:r>
            <w:r>
              <w:fldChar w:fldCharType="separate"/>
            </w:r>
            <w:r w:rsidR="00984247" w:rsidRPr="003A75E1">
              <w:rPr>
                <w:color w:val="00008B"/>
                <w:u w:val="single"/>
                <w:lang w:val="en-US"/>
              </w:rPr>
              <w:t>https://znanium.com/read?id=124945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7E6725" w14:paraId="6DF4832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5630C1" w14:textId="77777777" w:rsidR="00262CF0" w:rsidRPr="003A75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>, В. С. Задачник по высшей математике</w:t>
            </w:r>
            <w:proofErr w:type="gramStart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В.С. </w:t>
            </w:r>
            <w:proofErr w:type="spellStart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>. — 10-е изд., стер. — Москва</w:t>
            </w:r>
            <w:proofErr w:type="gramStart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992385" w14:textId="77777777" w:rsidR="00262CF0" w:rsidRPr="003A75E1" w:rsidRDefault="004E65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https://znanium.com/read?id=376717</w:t>
              </w:r>
            </w:hyperlink>
          </w:p>
        </w:tc>
      </w:tr>
      <w:tr w:rsidR="00262CF0" w:rsidRPr="007E6725" w14:paraId="5C1271F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574C59" w14:textId="77777777" w:rsidR="00262CF0" w:rsidRPr="003A75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 xml:space="preserve">, В. С. Высшая математика: Учебник / </w:t>
            </w:r>
            <w:proofErr w:type="spellStart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 xml:space="preserve"> В.С. - Москва </w:t>
            </w:r>
            <w:proofErr w:type="gramStart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>:Н</w:t>
            </w:r>
            <w:proofErr w:type="gramEnd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>ИЦ ИНФРА-М, 2024.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18D790" w14:textId="77777777" w:rsidR="00262CF0" w:rsidRPr="003A75E1" w:rsidRDefault="004E65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https://znanium.ru/read?id=432301</w:t>
              </w:r>
            </w:hyperlink>
          </w:p>
        </w:tc>
      </w:tr>
      <w:tr w:rsidR="00262CF0" w:rsidRPr="007E6725" w14:paraId="01B892B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AC36C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A75E1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gramStart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>С.Е.Игнатова</w:t>
            </w:r>
            <w:proofErr w:type="spellEnd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>С.Е.Игнатовой</w:t>
            </w:r>
            <w:proofErr w:type="spellEnd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</w:t>
            </w:r>
            <w:proofErr w:type="spellStart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>Рочссийской</w:t>
            </w:r>
            <w:proofErr w:type="spellEnd"/>
            <w:r w:rsidRPr="003A75E1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Федерации, Санкт-Петербургский гос. экономический ун-т, Кафедра высшей математики.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BF3748" w14:textId="77777777" w:rsidR="00262CF0" w:rsidRPr="007E6725" w:rsidRDefault="004E65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CF70CD">
              <w:rPr>
                <w:lang w:val="en-US"/>
              </w:rPr>
              <w:instrText xml:space="preserve"> HYPERLINK "http://opac.unecon.ru/elibrary/2015/ucheb/%D0%9C%D0%B0%D1%82%D0%B5%D0%BC%D0%B0%D1%82%D0%B8%D0%BA%D0%B0_%D0%98%D0%B3%D0%BD%D0%B0%D1%82%D0%BE%D0%B2%D0%B0.pdf" </w:instrText>
            </w:r>
            <w:r>
              <w:fldChar w:fldCharType="separate"/>
            </w:r>
            <w:r w:rsidR="00984247" w:rsidRPr="003A75E1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984247">
              <w:rPr>
                <w:color w:val="00008B"/>
                <w:u w:val="single"/>
              </w:rPr>
              <w:t>B0%D1%82%D0%BE%D0%B2%D0%B0.pdf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66923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350D005" w14:textId="77777777" w:rsidTr="007B550D">
        <w:tc>
          <w:tcPr>
            <w:tcW w:w="9345" w:type="dxa"/>
          </w:tcPr>
          <w:p w14:paraId="20E103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BCF35BD" w14:textId="77777777" w:rsidTr="007B550D">
        <w:tc>
          <w:tcPr>
            <w:tcW w:w="9345" w:type="dxa"/>
          </w:tcPr>
          <w:p w14:paraId="7E4944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30071DD4" w14:textId="77777777" w:rsidTr="007B550D">
        <w:tc>
          <w:tcPr>
            <w:tcW w:w="9345" w:type="dxa"/>
          </w:tcPr>
          <w:p w14:paraId="374D6A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320117CD" w14:textId="77777777" w:rsidTr="007B550D">
        <w:tc>
          <w:tcPr>
            <w:tcW w:w="9345" w:type="dxa"/>
          </w:tcPr>
          <w:p w14:paraId="1C1022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B12EBE0" w14:textId="77777777" w:rsidTr="007B550D">
        <w:tc>
          <w:tcPr>
            <w:tcW w:w="9345" w:type="dxa"/>
          </w:tcPr>
          <w:p w14:paraId="6EFAEA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9E6176A" w14:textId="77777777" w:rsidTr="007B550D">
        <w:tc>
          <w:tcPr>
            <w:tcW w:w="9345" w:type="dxa"/>
          </w:tcPr>
          <w:p w14:paraId="0FEFB4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66923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E658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66923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1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A75E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A75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A75E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A75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A75E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A75E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A75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75E1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A75E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A75E1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3A75E1">
              <w:rPr>
                <w:sz w:val="22"/>
                <w:szCs w:val="22"/>
                <w:lang w:val="en-US"/>
              </w:rPr>
              <w:t>HP</w:t>
            </w:r>
            <w:r w:rsidRPr="003A75E1">
              <w:rPr>
                <w:sz w:val="22"/>
                <w:szCs w:val="22"/>
              </w:rPr>
              <w:t xml:space="preserve"> 250 </w:t>
            </w:r>
            <w:r w:rsidRPr="003A75E1">
              <w:rPr>
                <w:sz w:val="22"/>
                <w:szCs w:val="22"/>
                <w:lang w:val="en-US"/>
              </w:rPr>
              <w:t>G</w:t>
            </w:r>
            <w:r w:rsidRPr="003A75E1">
              <w:rPr>
                <w:sz w:val="22"/>
                <w:szCs w:val="22"/>
              </w:rPr>
              <w:t>6 1</w:t>
            </w:r>
            <w:r w:rsidRPr="003A75E1">
              <w:rPr>
                <w:sz w:val="22"/>
                <w:szCs w:val="22"/>
                <w:lang w:val="en-US"/>
              </w:rPr>
              <w:t>WY</w:t>
            </w:r>
            <w:r w:rsidRPr="003A75E1">
              <w:rPr>
                <w:sz w:val="22"/>
                <w:szCs w:val="22"/>
              </w:rPr>
              <w:t>58</w:t>
            </w:r>
            <w:r w:rsidRPr="003A75E1">
              <w:rPr>
                <w:sz w:val="22"/>
                <w:szCs w:val="22"/>
                <w:lang w:val="en-US"/>
              </w:rPr>
              <w:t>EA</w:t>
            </w:r>
            <w:r w:rsidRPr="003A75E1">
              <w:rPr>
                <w:sz w:val="22"/>
                <w:szCs w:val="22"/>
              </w:rPr>
              <w:t xml:space="preserve">, Мультимедийный проектор </w:t>
            </w:r>
            <w:r w:rsidRPr="003A75E1">
              <w:rPr>
                <w:sz w:val="22"/>
                <w:szCs w:val="22"/>
                <w:lang w:val="en-US"/>
              </w:rPr>
              <w:t>LG</w:t>
            </w:r>
            <w:r w:rsidRPr="003A75E1">
              <w:rPr>
                <w:sz w:val="22"/>
                <w:szCs w:val="22"/>
              </w:rPr>
              <w:t xml:space="preserve"> </w:t>
            </w:r>
            <w:r w:rsidRPr="003A75E1">
              <w:rPr>
                <w:sz w:val="22"/>
                <w:szCs w:val="22"/>
                <w:lang w:val="en-US"/>
              </w:rPr>
              <w:t>PF</w:t>
            </w:r>
            <w:r w:rsidRPr="003A75E1">
              <w:rPr>
                <w:sz w:val="22"/>
                <w:szCs w:val="22"/>
              </w:rPr>
              <w:t>1500</w:t>
            </w:r>
            <w:r w:rsidRPr="003A75E1">
              <w:rPr>
                <w:sz w:val="22"/>
                <w:szCs w:val="22"/>
                <w:lang w:val="en-US"/>
              </w:rPr>
              <w:t>G</w:t>
            </w:r>
            <w:r w:rsidRPr="003A75E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A75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75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A75E1" w14:paraId="1861BEBA" w14:textId="77777777" w:rsidTr="008416EB">
        <w:tc>
          <w:tcPr>
            <w:tcW w:w="7797" w:type="dxa"/>
            <w:shd w:val="clear" w:color="auto" w:fill="auto"/>
          </w:tcPr>
          <w:p w14:paraId="0B1D24FD" w14:textId="77777777" w:rsidR="002C735C" w:rsidRPr="003A75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75E1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A75E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A75E1">
              <w:rPr>
                <w:sz w:val="22"/>
                <w:szCs w:val="22"/>
              </w:rPr>
              <w:t xml:space="preserve">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3A75E1">
              <w:rPr>
                <w:sz w:val="22"/>
                <w:szCs w:val="22"/>
                <w:lang w:val="en-US"/>
              </w:rPr>
              <w:t>Intel</w:t>
            </w:r>
            <w:r w:rsidRPr="003A75E1">
              <w:rPr>
                <w:sz w:val="22"/>
                <w:szCs w:val="22"/>
              </w:rPr>
              <w:t xml:space="preserve"> </w:t>
            </w:r>
            <w:proofErr w:type="spellStart"/>
            <w:r w:rsidRPr="003A75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A75E1">
              <w:rPr>
                <w:sz w:val="22"/>
                <w:szCs w:val="22"/>
              </w:rPr>
              <w:t xml:space="preserve">3-2100 2.4 </w:t>
            </w:r>
            <w:proofErr w:type="spellStart"/>
            <w:r w:rsidRPr="003A75E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A75E1">
              <w:rPr>
                <w:sz w:val="22"/>
                <w:szCs w:val="22"/>
              </w:rPr>
              <w:t>/4</w:t>
            </w:r>
            <w:r w:rsidRPr="003A75E1">
              <w:rPr>
                <w:sz w:val="22"/>
                <w:szCs w:val="22"/>
                <w:lang w:val="en-US"/>
              </w:rPr>
              <w:t>Gb</w:t>
            </w:r>
            <w:r w:rsidRPr="003A75E1">
              <w:rPr>
                <w:sz w:val="22"/>
                <w:szCs w:val="22"/>
              </w:rPr>
              <w:t>/500</w:t>
            </w:r>
            <w:r w:rsidRPr="003A75E1">
              <w:rPr>
                <w:sz w:val="22"/>
                <w:szCs w:val="22"/>
                <w:lang w:val="en-US"/>
              </w:rPr>
              <w:t>Gb</w:t>
            </w:r>
            <w:r w:rsidRPr="003A75E1">
              <w:rPr>
                <w:sz w:val="22"/>
                <w:szCs w:val="22"/>
              </w:rPr>
              <w:t>/</w:t>
            </w:r>
            <w:r w:rsidRPr="003A75E1">
              <w:rPr>
                <w:sz w:val="22"/>
                <w:szCs w:val="22"/>
                <w:lang w:val="en-US"/>
              </w:rPr>
              <w:t>Acer</w:t>
            </w:r>
            <w:r w:rsidRPr="003A75E1">
              <w:rPr>
                <w:sz w:val="22"/>
                <w:szCs w:val="22"/>
              </w:rPr>
              <w:t xml:space="preserve"> </w:t>
            </w:r>
            <w:r w:rsidRPr="003A75E1">
              <w:rPr>
                <w:sz w:val="22"/>
                <w:szCs w:val="22"/>
                <w:lang w:val="en-US"/>
              </w:rPr>
              <w:t>V</w:t>
            </w:r>
            <w:r w:rsidRPr="003A75E1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A75E1">
              <w:rPr>
                <w:sz w:val="22"/>
                <w:szCs w:val="22"/>
                <w:lang w:val="en-US"/>
              </w:rPr>
              <w:t>Epson</w:t>
            </w:r>
            <w:r w:rsidRPr="003A75E1">
              <w:rPr>
                <w:sz w:val="22"/>
                <w:szCs w:val="22"/>
              </w:rPr>
              <w:t xml:space="preserve"> </w:t>
            </w:r>
            <w:r w:rsidRPr="003A75E1">
              <w:rPr>
                <w:sz w:val="22"/>
                <w:szCs w:val="22"/>
                <w:lang w:val="en-US"/>
              </w:rPr>
              <w:t>EB</w:t>
            </w:r>
            <w:r w:rsidRPr="003A75E1">
              <w:rPr>
                <w:sz w:val="22"/>
                <w:szCs w:val="22"/>
              </w:rPr>
              <w:t>-450</w:t>
            </w:r>
            <w:r w:rsidRPr="003A75E1">
              <w:rPr>
                <w:sz w:val="22"/>
                <w:szCs w:val="22"/>
                <w:lang w:val="en-US"/>
              </w:rPr>
              <w:t>Wi</w:t>
            </w:r>
            <w:r w:rsidRPr="003A75E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20AB8A" w14:textId="77777777" w:rsidR="002C735C" w:rsidRPr="003A75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75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A75E1" w14:paraId="7B4256E3" w14:textId="77777777" w:rsidTr="008416EB">
        <w:tc>
          <w:tcPr>
            <w:tcW w:w="7797" w:type="dxa"/>
            <w:shd w:val="clear" w:color="auto" w:fill="auto"/>
          </w:tcPr>
          <w:p w14:paraId="78DEA721" w14:textId="77777777" w:rsidR="002C735C" w:rsidRPr="003A75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75E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A75E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A75E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A75E1">
              <w:rPr>
                <w:sz w:val="22"/>
                <w:szCs w:val="22"/>
                <w:lang w:val="en-US"/>
              </w:rPr>
              <w:t>Intel</w:t>
            </w:r>
            <w:r w:rsidRPr="003A75E1">
              <w:rPr>
                <w:sz w:val="22"/>
                <w:szCs w:val="22"/>
              </w:rPr>
              <w:t xml:space="preserve"> </w:t>
            </w:r>
            <w:r w:rsidRPr="003A75E1">
              <w:rPr>
                <w:sz w:val="22"/>
                <w:szCs w:val="22"/>
                <w:lang w:val="en-US"/>
              </w:rPr>
              <w:t>I</w:t>
            </w:r>
            <w:r w:rsidRPr="003A75E1">
              <w:rPr>
                <w:sz w:val="22"/>
                <w:szCs w:val="22"/>
              </w:rPr>
              <w:t>5-7400/16</w:t>
            </w:r>
            <w:r w:rsidRPr="003A75E1">
              <w:rPr>
                <w:sz w:val="22"/>
                <w:szCs w:val="22"/>
                <w:lang w:val="en-US"/>
              </w:rPr>
              <w:t>Gb</w:t>
            </w:r>
            <w:r w:rsidRPr="003A75E1">
              <w:rPr>
                <w:sz w:val="22"/>
                <w:szCs w:val="22"/>
              </w:rPr>
              <w:t>/1</w:t>
            </w:r>
            <w:r w:rsidRPr="003A75E1">
              <w:rPr>
                <w:sz w:val="22"/>
                <w:szCs w:val="22"/>
                <w:lang w:val="en-US"/>
              </w:rPr>
              <w:t>Tb</w:t>
            </w:r>
            <w:r w:rsidRPr="003A75E1">
              <w:rPr>
                <w:sz w:val="22"/>
                <w:szCs w:val="22"/>
              </w:rPr>
              <w:t xml:space="preserve">/ видеокарта </w:t>
            </w:r>
            <w:r w:rsidRPr="003A75E1">
              <w:rPr>
                <w:sz w:val="22"/>
                <w:szCs w:val="22"/>
                <w:lang w:val="en-US"/>
              </w:rPr>
              <w:t>NVIDIA</w:t>
            </w:r>
            <w:r w:rsidRPr="003A75E1">
              <w:rPr>
                <w:sz w:val="22"/>
                <w:szCs w:val="22"/>
              </w:rPr>
              <w:t xml:space="preserve"> </w:t>
            </w:r>
            <w:r w:rsidRPr="003A75E1">
              <w:rPr>
                <w:sz w:val="22"/>
                <w:szCs w:val="22"/>
                <w:lang w:val="en-US"/>
              </w:rPr>
              <w:t>GeForce</w:t>
            </w:r>
            <w:r w:rsidRPr="003A75E1">
              <w:rPr>
                <w:sz w:val="22"/>
                <w:szCs w:val="22"/>
              </w:rPr>
              <w:t xml:space="preserve"> </w:t>
            </w:r>
            <w:r w:rsidRPr="003A75E1">
              <w:rPr>
                <w:sz w:val="22"/>
                <w:szCs w:val="22"/>
                <w:lang w:val="en-US"/>
              </w:rPr>
              <w:t>GT</w:t>
            </w:r>
            <w:r w:rsidRPr="003A75E1">
              <w:rPr>
                <w:sz w:val="22"/>
                <w:szCs w:val="22"/>
              </w:rPr>
              <w:t xml:space="preserve"> 710/Монитор </w:t>
            </w:r>
            <w:r w:rsidRPr="003A75E1">
              <w:rPr>
                <w:sz w:val="22"/>
                <w:szCs w:val="22"/>
                <w:lang w:val="en-US"/>
              </w:rPr>
              <w:t>DELL</w:t>
            </w:r>
            <w:r w:rsidRPr="003A75E1">
              <w:rPr>
                <w:sz w:val="22"/>
                <w:szCs w:val="22"/>
              </w:rPr>
              <w:t xml:space="preserve"> </w:t>
            </w:r>
            <w:r w:rsidRPr="003A75E1">
              <w:rPr>
                <w:sz w:val="22"/>
                <w:szCs w:val="22"/>
                <w:lang w:val="en-US"/>
              </w:rPr>
              <w:t>S</w:t>
            </w:r>
            <w:r w:rsidRPr="003A75E1">
              <w:rPr>
                <w:sz w:val="22"/>
                <w:szCs w:val="22"/>
              </w:rPr>
              <w:t>2218</w:t>
            </w:r>
            <w:r w:rsidRPr="003A75E1">
              <w:rPr>
                <w:sz w:val="22"/>
                <w:szCs w:val="22"/>
                <w:lang w:val="en-US"/>
              </w:rPr>
              <w:t>H</w:t>
            </w:r>
            <w:r w:rsidRPr="003A75E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A75E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A75E1">
              <w:rPr>
                <w:sz w:val="22"/>
                <w:szCs w:val="22"/>
              </w:rPr>
              <w:t xml:space="preserve"> </w:t>
            </w:r>
            <w:r w:rsidRPr="003A75E1">
              <w:rPr>
                <w:sz w:val="22"/>
                <w:szCs w:val="22"/>
                <w:lang w:val="en-US"/>
              </w:rPr>
              <w:t>Switch</w:t>
            </w:r>
            <w:r w:rsidRPr="003A75E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A75E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A75E1">
              <w:rPr>
                <w:sz w:val="22"/>
                <w:szCs w:val="22"/>
              </w:rPr>
              <w:t xml:space="preserve"> </w:t>
            </w:r>
            <w:r w:rsidRPr="003A75E1">
              <w:rPr>
                <w:sz w:val="22"/>
                <w:szCs w:val="22"/>
                <w:lang w:val="en-US"/>
              </w:rPr>
              <w:t>x</w:t>
            </w:r>
            <w:r w:rsidRPr="003A75E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A75E1">
              <w:rPr>
                <w:sz w:val="22"/>
                <w:szCs w:val="22"/>
              </w:rPr>
              <w:t>подпружинен.ручной</w:t>
            </w:r>
            <w:proofErr w:type="spellEnd"/>
            <w:r w:rsidRPr="003A75E1">
              <w:rPr>
                <w:sz w:val="22"/>
                <w:szCs w:val="22"/>
              </w:rPr>
              <w:t xml:space="preserve"> </w:t>
            </w:r>
            <w:r w:rsidRPr="003A75E1">
              <w:rPr>
                <w:sz w:val="22"/>
                <w:szCs w:val="22"/>
                <w:lang w:val="en-US"/>
              </w:rPr>
              <w:t>MW</w:t>
            </w:r>
            <w:r w:rsidRPr="003A75E1">
              <w:rPr>
                <w:sz w:val="22"/>
                <w:szCs w:val="22"/>
              </w:rPr>
              <w:t xml:space="preserve"> </w:t>
            </w:r>
            <w:proofErr w:type="spellStart"/>
            <w:r w:rsidRPr="003A75E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A75E1">
              <w:rPr>
                <w:sz w:val="22"/>
                <w:szCs w:val="22"/>
              </w:rPr>
              <w:t xml:space="preserve"> 200х200см (</w:t>
            </w:r>
            <w:r w:rsidRPr="003A75E1">
              <w:rPr>
                <w:sz w:val="22"/>
                <w:szCs w:val="22"/>
                <w:lang w:val="en-US"/>
              </w:rPr>
              <w:t>S</w:t>
            </w:r>
            <w:r w:rsidRPr="003A75E1">
              <w:rPr>
                <w:sz w:val="22"/>
                <w:szCs w:val="22"/>
              </w:rPr>
              <w:t>/</w:t>
            </w:r>
            <w:r w:rsidRPr="003A75E1">
              <w:rPr>
                <w:sz w:val="22"/>
                <w:szCs w:val="22"/>
                <w:lang w:val="en-US"/>
              </w:rPr>
              <w:t>N</w:t>
            </w:r>
            <w:r w:rsidRPr="003A75E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BE9AB9" w14:textId="77777777" w:rsidR="002C735C" w:rsidRPr="003A75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75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A75E1" w14:paraId="7FB3F7AB" w14:textId="77777777" w:rsidTr="008416EB">
        <w:tc>
          <w:tcPr>
            <w:tcW w:w="7797" w:type="dxa"/>
            <w:shd w:val="clear" w:color="auto" w:fill="auto"/>
          </w:tcPr>
          <w:p w14:paraId="3B0C3EB2" w14:textId="77777777" w:rsidR="002C735C" w:rsidRPr="003A75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75E1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A75E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A75E1">
              <w:rPr>
                <w:sz w:val="22"/>
                <w:szCs w:val="22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3A75E1">
              <w:rPr>
                <w:sz w:val="22"/>
                <w:szCs w:val="22"/>
                <w:lang w:val="en-US"/>
              </w:rPr>
              <w:t>Intel</w:t>
            </w:r>
            <w:r w:rsidRPr="003A75E1">
              <w:rPr>
                <w:sz w:val="22"/>
                <w:szCs w:val="22"/>
              </w:rPr>
              <w:t xml:space="preserve"> </w:t>
            </w:r>
            <w:proofErr w:type="spellStart"/>
            <w:r w:rsidRPr="003A75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A75E1">
              <w:rPr>
                <w:sz w:val="22"/>
                <w:szCs w:val="22"/>
              </w:rPr>
              <w:t xml:space="preserve">3-2100 2.4 </w:t>
            </w:r>
            <w:proofErr w:type="spellStart"/>
            <w:r w:rsidRPr="003A75E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A75E1">
              <w:rPr>
                <w:sz w:val="22"/>
                <w:szCs w:val="22"/>
              </w:rPr>
              <w:t>/500/4/</w:t>
            </w:r>
            <w:r w:rsidRPr="003A75E1">
              <w:rPr>
                <w:sz w:val="22"/>
                <w:szCs w:val="22"/>
                <w:lang w:val="en-US"/>
              </w:rPr>
              <w:t>Acer</w:t>
            </w:r>
            <w:r w:rsidRPr="003A75E1">
              <w:rPr>
                <w:sz w:val="22"/>
                <w:szCs w:val="22"/>
              </w:rPr>
              <w:t xml:space="preserve"> </w:t>
            </w:r>
            <w:r w:rsidRPr="003A75E1">
              <w:rPr>
                <w:sz w:val="22"/>
                <w:szCs w:val="22"/>
                <w:lang w:val="en-US"/>
              </w:rPr>
              <w:t>V</w:t>
            </w:r>
            <w:r w:rsidRPr="003A75E1">
              <w:rPr>
                <w:sz w:val="22"/>
                <w:szCs w:val="22"/>
              </w:rPr>
              <w:t xml:space="preserve">193 19" - 1 шт., Система акустическая </w:t>
            </w:r>
            <w:r w:rsidRPr="003A75E1">
              <w:rPr>
                <w:sz w:val="22"/>
                <w:szCs w:val="22"/>
                <w:lang w:val="en-US"/>
              </w:rPr>
              <w:t>Electro</w:t>
            </w:r>
            <w:r w:rsidRPr="003A75E1">
              <w:rPr>
                <w:sz w:val="22"/>
                <w:szCs w:val="22"/>
              </w:rPr>
              <w:t>-</w:t>
            </w:r>
            <w:r w:rsidRPr="003A75E1">
              <w:rPr>
                <w:sz w:val="22"/>
                <w:szCs w:val="22"/>
                <w:lang w:val="en-US"/>
              </w:rPr>
              <w:t>voice</w:t>
            </w:r>
            <w:r w:rsidRPr="003A75E1">
              <w:rPr>
                <w:sz w:val="22"/>
                <w:szCs w:val="22"/>
              </w:rPr>
              <w:t xml:space="preserve"> - 4 шт., Проектор </w:t>
            </w:r>
            <w:r w:rsidRPr="003A75E1">
              <w:rPr>
                <w:sz w:val="22"/>
                <w:szCs w:val="22"/>
                <w:lang w:val="en-US"/>
              </w:rPr>
              <w:t>NEC</w:t>
            </w:r>
            <w:r w:rsidRPr="003A75E1">
              <w:rPr>
                <w:sz w:val="22"/>
                <w:szCs w:val="22"/>
              </w:rPr>
              <w:t xml:space="preserve"> </w:t>
            </w:r>
            <w:r w:rsidRPr="003A75E1">
              <w:rPr>
                <w:sz w:val="22"/>
                <w:szCs w:val="22"/>
                <w:lang w:val="en-US"/>
              </w:rPr>
              <w:t>NP</w:t>
            </w:r>
            <w:r w:rsidRPr="003A75E1">
              <w:rPr>
                <w:sz w:val="22"/>
                <w:szCs w:val="22"/>
              </w:rPr>
              <w:t>-</w:t>
            </w:r>
            <w:r w:rsidRPr="003A75E1">
              <w:rPr>
                <w:sz w:val="22"/>
                <w:szCs w:val="22"/>
                <w:lang w:val="en-US"/>
              </w:rPr>
              <w:t>P</w:t>
            </w:r>
            <w:r w:rsidRPr="003A75E1">
              <w:rPr>
                <w:sz w:val="22"/>
                <w:szCs w:val="22"/>
              </w:rPr>
              <w:t>501</w:t>
            </w:r>
            <w:r w:rsidRPr="003A75E1">
              <w:rPr>
                <w:sz w:val="22"/>
                <w:szCs w:val="22"/>
                <w:lang w:val="en-US"/>
              </w:rPr>
              <w:t>X</w:t>
            </w:r>
            <w:r w:rsidRPr="003A75E1">
              <w:rPr>
                <w:sz w:val="22"/>
                <w:szCs w:val="22"/>
              </w:rPr>
              <w:t xml:space="preserve"> в комплекте: кабель </w:t>
            </w:r>
            <w:r w:rsidRPr="003A75E1">
              <w:rPr>
                <w:sz w:val="22"/>
                <w:szCs w:val="22"/>
                <w:lang w:val="en-US"/>
              </w:rPr>
              <w:t>VGA</w:t>
            </w:r>
            <w:r w:rsidRPr="003A75E1">
              <w:rPr>
                <w:sz w:val="22"/>
                <w:szCs w:val="22"/>
              </w:rPr>
              <w:t>-</w:t>
            </w:r>
            <w:r w:rsidRPr="003A75E1">
              <w:rPr>
                <w:sz w:val="22"/>
                <w:szCs w:val="22"/>
                <w:lang w:val="en-US"/>
              </w:rPr>
              <w:t>VGA</w:t>
            </w:r>
            <w:r w:rsidRPr="003A75E1">
              <w:rPr>
                <w:sz w:val="22"/>
                <w:szCs w:val="22"/>
              </w:rPr>
              <w:t xml:space="preserve"> </w:t>
            </w:r>
            <w:r w:rsidRPr="003A75E1">
              <w:rPr>
                <w:sz w:val="22"/>
                <w:szCs w:val="22"/>
                <w:lang w:val="en-US"/>
              </w:rPr>
              <w:t>Kramer</w:t>
            </w:r>
            <w:r w:rsidRPr="003A75E1">
              <w:rPr>
                <w:sz w:val="22"/>
                <w:szCs w:val="22"/>
              </w:rPr>
              <w:t xml:space="preserve"> 15</w:t>
            </w:r>
            <w:r w:rsidRPr="003A75E1">
              <w:rPr>
                <w:sz w:val="22"/>
                <w:szCs w:val="22"/>
                <w:lang w:val="en-US"/>
              </w:rPr>
              <w:t>m</w:t>
            </w:r>
            <w:r w:rsidRPr="003A75E1">
              <w:rPr>
                <w:sz w:val="22"/>
                <w:szCs w:val="22"/>
              </w:rPr>
              <w:t>15</w:t>
            </w:r>
            <w:r w:rsidRPr="003A75E1">
              <w:rPr>
                <w:sz w:val="22"/>
                <w:szCs w:val="22"/>
                <w:lang w:val="en-US"/>
              </w:rPr>
              <w:t>m</w:t>
            </w:r>
            <w:r w:rsidRPr="003A75E1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A75E1">
              <w:rPr>
                <w:sz w:val="22"/>
                <w:szCs w:val="22"/>
                <w:lang w:val="en-US"/>
              </w:rPr>
              <w:t>VGA</w:t>
            </w:r>
            <w:r w:rsidRPr="003A75E1">
              <w:rPr>
                <w:sz w:val="22"/>
                <w:szCs w:val="22"/>
              </w:rPr>
              <w:t xml:space="preserve"> сигнала </w:t>
            </w:r>
            <w:r w:rsidRPr="003A75E1">
              <w:rPr>
                <w:sz w:val="22"/>
                <w:szCs w:val="22"/>
                <w:lang w:val="en-US"/>
              </w:rPr>
              <w:t>Kramer</w:t>
            </w:r>
            <w:r w:rsidRPr="003A75E1">
              <w:rPr>
                <w:sz w:val="22"/>
                <w:szCs w:val="22"/>
              </w:rPr>
              <w:t xml:space="preserve"> </w:t>
            </w:r>
            <w:r w:rsidRPr="003A75E1">
              <w:rPr>
                <w:sz w:val="22"/>
                <w:szCs w:val="22"/>
                <w:lang w:val="en-US"/>
              </w:rPr>
              <w:t>VP</w:t>
            </w:r>
            <w:r w:rsidRPr="003A75E1">
              <w:rPr>
                <w:sz w:val="22"/>
                <w:szCs w:val="22"/>
              </w:rPr>
              <w:t>-222</w:t>
            </w:r>
            <w:r w:rsidRPr="003A75E1">
              <w:rPr>
                <w:sz w:val="22"/>
                <w:szCs w:val="22"/>
                <w:lang w:val="en-US"/>
              </w:rPr>
              <w:t>K</w:t>
            </w:r>
            <w:r w:rsidRPr="003A75E1">
              <w:rPr>
                <w:sz w:val="22"/>
                <w:szCs w:val="22"/>
              </w:rPr>
              <w:t xml:space="preserve"> кабель </w:t>
            </w:r>
            <w:proofErr w:type="spellStart"/>
            <w:r w:rsidRPr="003A75E1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3A75E1">
              <w:rPr>
                <w:sz w:val="22"/>
                <w:szCs w:val="22"/>
              </w:rPr>
              <w:t xml:space="preserve"> </w:t>
            </w:r>
            <w:r w:rsidRPr="003A75E1">
              <w:rPr>
                <w:sz w:val="22"/>
                <w:szCs w:val="22"/>
                <w:lang w:val="en-US"/>
              </w:rPr>
              <w:t>Jack</w:t>
            </w:r>
            <w:r w:rsidRPr="003A75E1">
              <w:rPr>
                <w:sz w:val="22"/>
                <w:szCs w:val="22"/>
              </w:rPr>
              <w:t xml:space="preserve"> 3.5 </w:t>
            </w:r>
            <w:r w:rsidRPr="003A75E1">
              <w:rPr>
                <w:sz w:val="22"/>
                <w:szCs w:val="22"/>
                <w:lang w:val="en-US"/>
              </w:rPr>
              <w:t>mm</w:t>
            </w:r>
            <w:r w:rsidRPr="003A75E1">
              <w:rPr>
                <w:sz w:val="22"/>
                <w:szCs w:val="22"/>
              </w:rPr>
              <w:t>/</w:t>
            </w:r>
            <w:r w:rsidRPr="003A75E1">
              <w:rPr>
                <w:sz w:val="22"/>
                <w:szCs w:val="22"/>
                <w:lang w:val="en-US"/>
              </w:rPr>
              <w:t>RCA</w:t>
            </w:r>
            <w:r w:rsidRPr="003A75E1">
              <w:rPr>
                <w:sz w:val="22"/>
                <w:szCs w:val="22"/>
              </w:rPr>
              <w:t xml:space="preserve"> 2 длина 3 м - 1 шт.,  ЭКРАН </w:t>
            </w:r>
            <w:r w:rsidRPr="003A75E1">
              <w:rPr>
                <w:sz w:val="22"/>
                <w:szCs w:val="22"/>
                <w:lang w:val="en-US"/>
              </w:rPr>
              <w:t>TARGA</w:t>
            </w:r>
            <w:r w:rsidRPr="003A75E1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3A75E1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3A75E1">
              <w:rPr>
                <w:sz w:val="22"/>
                <w:szCs w:val="22"/>
              </w:rPr>
              <w:t xml:space="preserve"> </w:t>
            </w:r>
            <w:r w:rsidRPr="003A75E1">
              <w:rPr>
                <w:sz w:val="22"/>
                <w:szCs w:val="22"/>
                <w:lang w:val="en-US"/>
              </w:rPr>
              <w:t>MV</w:t>
            </w:r>
            <w:r w:rsidRPr="003A75E1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CE12CC" w14:textId="77777777" w:rsidR="002C735C" w:rsidRPr="003A75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75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6692367"/>
      <w:bookmarkStart w:id="13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2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4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5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4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66923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6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66923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7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66923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8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A75E1">
              <w:rPr>
                <w:sz w:val="23"/>
                <w:szCs w:val="23"/>
              </w:rPr>
              <w:t xml:space="preserve">Геометрические векторы, операции над ними. </w:t>
            </w:r>
            <w:proofErr w:type="spellStart"/>
            <w:r>
              <w:rPr>
                <w:sz w:val="23"/>
                <w:szCs w:val="23"/>
                <w:lang w:val="en-US"/>
              </w:rPr>
              <w:t>Координаты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геометрических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векторов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3FDF5E1" w14:textId="77777777" w:rsidTr="00F00293">
        <w:tc>
          <w:tcPr>
            <w:tcW w:w="562" w:type="dxa"/>
          </w:tcPr>
          <w:p w14:paraId="363159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E55933B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 xml:space="preserve">Линейное пространство. Линейно зависимые и линейно независимые системы векторов. </w:t>
            </w:r>
            <w:proofErr w:type="spellStart"/>
            <w:r w:rsidRPr="003A75E1">
              <w:rPr>
                <w:sz w:val="23"/>
                <w:szCs w:val="23"/>
              </w:rPr>
              <w:t>Коллинеарность</w:t>
            </w:r>
            <w:proofErr w:type="spellEnd"/>
            <w:r w:rsidRPr="003A75E1">
              <w:rPr>
                <w:sz w:val="23"/>
                <w:szCs w:val="23"/>
              </w:rPr>
              <w:t xml:space="preserve"> и </w:t>
            </w:r>
            <w:proofErr w:type="spellStart"/>
            <w:r w:rsidRPr="003A75E1">
              <w:rPr>
                <w:sz w:val="23"/>
                <w:szCs w:val="23"/>
              </w:rPr>
              <w:t>компланарность</w:t>
            </w:r>
            <w:proofErr w:type="spellEnd"/>
            <w:r w:rsidRPr="003A75E1">
              <w:rPr>
                <w:sz w:val="23"/>
                <w:szCs w:val="23"/>
              </w:rPr>
              <w:t xml:space="preserve"> векторов. Базис линейного пространства. Координаты вектора в базисе.</w:t>
            </w:r>
          </w:p>
        </w:tc>
      </w:tr>
      <w:tr w:rsidR="009E6058" w14:paraId="5CF897E5" w14:textId="77777777" w:rsidTr="00F00293">
        <w:tc>
          <w:tcPr>
            <w:tcW w:w="562" w:type="dxa"/>
          </w:tcPr>
          <w:p w14:paraId="50CEA2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23B6E06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>Скалярное произведение векторов в линейном пространстве. Норма вектора. Угол между векторами.</w:t>
            </w:r>
          </w:p>
        </w:tc>
      </w:tr>
      <w:tr w:rsidR="009E6058" w14:paraId="0985C030" w14:textId="77777777" w:rsidTr="00F00293">
        <w:tc>
          <w:tcPr>
            <w:tcW w:w="562" w:type="dxa"/>
          </w:tcPr>
          <w:p w14:paraId="47E823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FA5DF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>
              <w:rPr>
                <w:sz w:val="23"/>
                <w:szCs w:val="23"/>
                <w:lang w:val="en-US"/>
              </w:rPr>
              <w:t>n</w:t>
            </w:r>
            <w:r w:rsidRPr="003A75E1">
              <w:rPr>
                <w:sz w:val="23"/>
                <w:szCs w:val="23"/>
              </w:rPr>
              <w:t>-мерные</w:t>
            </w:r>
            <w:proofErr w:type="gramEnd"/>
            <w:r w:rsidRPr="003A75E1">
              <w:rPr>
                <w:sz w:val="23"/>
                <w:szCs w:val="23"/>
              </w:rPr>
              <w:t xml:space="preserve"> векторы и линейные операции над ними. Естественный базис </w:t>
            </w:r>
            <w:r>
              <w:rPr>
                <w:sz w:val="23"/>
                <w:szCs w:val="23"/>
                <w:lang w:val="en-US"/>
              </w:rPr>
              <w:t>Rn</w:t>
            </w:r>
            <w:r w:rsidRPr="003A75E1">
              <w:rPr>
                <w:sz w:val="23"/>
                <w:szCs w:val="23"/>
              </w:rPr>
              <w:t xml:space="preserve">. Координаты вектора в естественном базисе. </w:t>
            </w:r>
            <w:proofErr w:type="spellStart"/>
            <w:r>
              <w:rPr>
                <w:sz w:val="23"/>
                <w:szCs w:val="23"/>
                <w:lang w:val="en-US"/>
              </w:rPr>
              <w:t>Скалярное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произведение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n-</w:t>
            </w:r>
            <w:proofErr w:type="spellStart"/>
            <w:r>
              <w:rPr>
                <w:sz w:val="23"/>
                <w:szCs w:val="23"/>
                <w:lang w:val="en-US"/>
              </w:rPr>
              <w:t>мерных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векторов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A0420A5" w14:textId="77777777" w:rsidTr="00F00293">
        <w:tc>
          <w:tcPr>
            <w:tcW w:w="562" w:type="dxa"/>
          </w:tcPr>
          <w:p w14:paraId="6B2AB9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11913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A75E1">
              <w:rPr>
                <w:sz w:val="23"/>
                <w:szCs w:val="23"/>
              </w:rPr>
              <w:t xml:space="preserve">Прямоугольная декартова система координат на прямой, плоскости и в пространстве. </w:t>
            </w:r>
            <w:proofErr w:type="spellStart"/>
            <w:r>
              <w:rPr>
                <w:sz w:val="23"/>
                <w:szCs w:val="23"/>
                <w:lang w:val="en-US"/>
              </w:rPr>
              <w:t>Расстояние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точками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3721600" w14:textId="77777777" w:rsidTr="00F00293">
        <w:tc>
          <w:tcPr>
            <w:tcW w:w="562" w:type="dxa"/>
          </w:tcPr>
          <w:p w14:paraId="2B651B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0E59AD7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>Полярные координаты. Связь между прямоугольными и полярными координатами на плоскости.</w:t>
            </w:r>
          </w:p>
        </w:tc>
      </w:tr>
      <w:tr w:rsidR="009E6058" w14:paraId="0DC9E032" w14:textId="77777777" w:rsidTr="00F00293">
        <w:tc>
          <w:tcPr>
            <w:tcW w:w="562" w:type="dxa"/>
          </w:tcPr>
          <w:p w14:paraId="2AC2ED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31AFF89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>Деление отрезка в заданном отношении.</w:t>
            </w:r>
          </w:p>
        </w:tc>
      </w:tr>
      <w:tr w:rsidR="009E6058" w14:paraId="486CF01A" w14:textId="77777777" w:rsidTr="00F00293">
        <w:tc>
          <w:tcPr>
            <w:tcW w:w="562" w:type="dxa"/>
          </w:tcPr>
          <w:p w14:paraId="14AAA5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190507E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>Уравнение прямой, проходящей через две заданные точки.</w:t>
            </w:r>
          </w:p>
        </w:tc>
      </w:tr>
      <w:tr w:rsidR="009E6058" w14:paraId="10804433" w14:textId="77777777" w:rsidTr="00F00293">
        <w:tc>
          <w:tcPr>
            <w:tcW w:w="562" w:type="dxa"/>
          </w:tcPr>
          <w:p w14:paraId="1643F8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8AF84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A75E1">
              <w:rPr>
                <w:sz w:val="23"/>
                <w:szCs w:val="23"/>
              </w:rPr>
              <w:t xml:space="preserve">Уравнения прямой на плоскости, проходящей через заданную точку в заданном направлении. </w:t>
            </w:r>
            <w:proofErr w:type="spellStart"/>
            <w:r>
              <w:rPr>
                <w:sz w:val="23"/>
                <w:szCs w:val="23"/>
                <w:lang w:val="en-US"/>
              </w:rPr>
              <w:t>Геометрический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смысл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углового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коэффициента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DB98B9D" w14:textId="77777777" w:rsidTr="00F00293">
        <w:tc>
          <w:tcPr>
            <w:tcW w:w="562" w:type="dxa"/>
          </w:tcPr>
          <w:p w14:paraId="23C509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91CB787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>Уравнение прямой в отрезках. Угол между прямыми, условия параллельности и перпендикулярности прямых на плоскости.</w:t>
            </w:r>
          </w:p>
        </w:tc>
      </w:tr>
      <w:tr w:rsidR="009E6058" w14:paraId="767DBF74" w14:textId="77777777" w:rsidTr="00F00293">
        <w:tc>
          <w:tcPr>
            <w:tcW w:w="562" w:type="dxa"/>
          </w:tcPr>
          <w:p w14:paraId="122DCA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1B0CB8E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>Окружность. Общее и каноническое уравнения окружности.</w:t>
            </w:r>
          </w:p>
        </w:tc>
      </w:tr>
      <w:tr w:rsidR="009E6058" w14:paraId="6C1A44AD" w14:textId="77777777" w:rsidTr="00F00293">
        <w:tc>
          <w:tcPr>
            <w:tcW w:w="562" w:type="dxa"/>
          </w:tcPr>
          <w:p w14:paraId="5126C0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6A752A4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>Эллипс. Каноническое уравнение эллипса и его эксцентриситет.</w:t>
            </w:r>
          </w:p>
        </w:tc>
      </w:tr>
      <w:tr w:rsidR="009E6058" w14:paraId="66F33C73" w14:textId="77777777" w:rsidTr="00F00293">
        <w:tc>
          <w:tcPr>
            <w:tcW w:w="562" w:type="dxa"/>
          </w:tcPr>
          <w:p w14:paraId="46C99E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FD8459C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>Гипербола. Каноническое уравнение гиперболы и её эксцентриситет.</w:t>
            </w:r>
          </w:p>
        </w:tc>
      </w:tr>
      <w:tr w:rsidR="009E6058" w14:paraId="35FA1467" w14:textId="77777777" w:rsidTr="00F00293">
        <w:tc>
          <w:tcPr>
            <w:tcW w:w="562" w:type="dxa"/>
          </w:tcPr>
          <w:p w14:paraId="1C62EC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A0E69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Парабола. Каноническое уравнение параболы.</w:t>
            </w:r>
          </w:p>
        </w:tc>
      </w:tr>
      <w:tr w:rsidR="009E6058" w14:paraId="62B3F8FE" w14:textId="77777777" w:rsidTr="00F00293">
        <w:tc>
          <w:tcPr>
            <w:tcW w:w="562" w:type="dxa"/>
          </w:tcPr>
          <w:p w14:paraId="55ED90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5CC8917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>Общее уравнение прямой на плоскости и его исследование.</w:t>
            </w:r>
          </w:p>
        </w:tc>
      </w:tr>
      <w:tr w:rsidR="009E6058" w14:paraId="4C0D7015" w14:textId="77777777" w:rsidTr="00F00293">
        <w:tc>
          <w:tcPr>
            <w:tcW w:w="562" w:type="dxa"/>
          </w:tcPr>
          <w:p w14:paraId="2D6406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15E5C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Уравнения плоскости в пространстве.</w:t>
            </w:r>
          </w:p>
        </w:tc>
      </w:tr>
      <w:tr w:rsidR="009E6058" w14:paraId="07734E22" w14:textId="77777777" w:rsidTr="00F00293">
        <w:tc>
          <w:tcPr>
            <w:tcW w:w="562" w:type="dxa"/>
          </w:tcPr>
          <w:p w14:paraId="3A91BA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3A90D63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>Каноническое и параметрическое уравнения прямой в пространстве.</w:t>
            </w:r>
          </w:p>
        </w:tc>
      </w:tr>
      <w:tr w:rsidR="009E6058" w14:paraId="18F9AF84" w14:textId="77777777" w:rsidTr="00F00293">
        <w:tc>
          <w:tcPr>
            <w:tcW w:w="562" w:type="dxa"/>
          </w:tcPr>
          <w:p w14:paraId="6D8926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198AB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A75E1">
              <w:rPr>
                <w:sz w:val="23"/>
                <w:szCs w:val="23"/>
              </w:rPr>
              <w:t>Матрицы и действия над ними</w:t>
            </w:r>
            <w:proofErr w:type="gramStart"/>
            <w:r w:rsidRPr="003A75E1">
              <w:rPr>
                <w:sz w:val="23"/>
                <w:szCs w:val="23"/>
              </w:rPr>
              <w:t>.-</w:t>
            </w:r>
            <w:proofErr w:type="gramEnd"/>
            <w:r w:rsidRPr="003A75E1">
              <w:rPr>
                <w:sz w:val="23"/>
                <w:szCs w:val="23"/>
              </w:rPr>
              <w:t xml:space="preserve">Правило умножения матриц.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Элементарные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преобразования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матриц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0B6BD95" w14:textId="77777777" w:rsidTr="00F00293">
        <w:tc>
          <w:tcPr>
            <w:tcW w:w="562" w:type="dxa"/>
          </w:tcPr>
          <w:p w14:paraId="3DCF21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E40A2EA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 xml:space="preserve">Определители 1, 2 и 3 порядков. Правило </w:t>
            </w:r>
            <w:proofErr w:type="spellStart"/>
            <w:r w:rsidRPr="003A75E1">
              <w:rPr>
                <w:sz w:val="23"/>
                <w:szCs w:val="23"/>
              </w:rPr>
              <w:t>Саррюса</w:t>
            </w:r>
            <w:proofErr w:type="spellEnd"/>
            <w:r w:rsidRPr="003A75E1">
              <w:rPr>
                <w:sz w:val="23"/>
                <w:szCs w:val="23"/>
              </w:rPr>
              <w:t>.</w:t>
            </w:r>
          </w:p>
        </w:tc>
      </w:tr>
      <w:tr w:rsidR="009E6058" w14:paraId="6E79382B" w14:textId="77777777" w:rsidTr="00F00293">
        <w:tc>
          <w:tcPr>
            <w:tcW w:w="562" w:type="dxa"/>
          </w:tcPr>
          <w:p w14:paraId="1D93B7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6E230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A75E1">
              <w:rPr>
                <w:sz w:val="23"/>
                <w:szCs w:val="23"/>
              </w:rPr>
              <w:t xml:space="preserve">Минор и алгебраическое дополнение элемента определителя.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Определители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высших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порядков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B828232" w14:textId="77777777" w:rsidTr="00F00293">
        <w:tc>
          <w:tcPr>
            <w:tcW w:w="562" w:type="dxa"/>
          </w:tcPr>
          <w:p w14:paraId="3B6CB8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4DE34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Свойства определителей.</w:t>
            </w:r>
          </w:p>
        </w:tc>
      </w:tr>
      <w:tr w:rsidR="009E6058" w14:paraId="0C4C5F21" w14:textId="77777777" w:rsidTr="00F00293">
        <w:tc>
          <w:tcPr>
            <w:tcW w:w="562" w:type="dxa"/>
          </w:tcPr>
          <w:p w14:paraId="08C998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8EA36F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A75E1">
              <w:rPr>
                <w:sz w:val="23"/>
                <w:szCs w:val="23"/>
              </w:rPr>
              <w:t xml:space="preserve">Ранг матрицы и его свойства. </w:t>
            </w:r>
            <w:proofErr w:type="spellStart"/>
            <w:r>
              <w:rPr>
                <w:sz w:val="23"/>
                <w:szCs w:val="23"/>
                <w:lang w:val="en-US"/>
              </w:rPr>
              <w:t>Минор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матрицы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DDA2D40" w14:textId="77777777" w:rsidTr="00F00293">
        <w:tc>
          <w:tcPr>
            <w:tcW w:w="562" w:type="dxa"/>
          </w:tcPr>
          <w:p w14:paraId="68EA38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C979272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>Обратная матрица. Теорема об обратной матрице.</w:t>
            </w:r>
          </w:p>
        </w:tc>
      </w:tr>
      <w:tr w:rsidR="009E6058" w14:paraId="51E4B87B" w14:textId="77777777" w:rsidTr="00F00293">
        <w:tc>
          <w:tcPr>
            <w:tcW w:w="562" w:type="dxa"/>
          </w:tcPr>
          <w:p w14:paraId="1606EA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2632D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Вычисление обратной матрицы.</w:t>
            </w:r>
          </w:p>
        </w:tc>
      </w:tr>
      <w:tr w:rsidR="009E6058" w14:paraId="2E0D5DB2" w14:textId="77777777" w:rsidTr="00F00293">
        <w:tc>
          <w:tcPr>
            <w:tcW w:w="562" w:type="dxa"/>
          </w:tcPr>
          <w:p w14:paraId="4E861E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A3BAA9F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>Система линейных уравнений и её решения. Матричная и векторная формы записи системы линейных уравнений.</w:t>
            </w:r>
          </w:p>
        </w:tc>
      </w:tr>
      <w:tr w:rsidR="009E6058" w14:paraId="5B4FD925" w14:textId="77777777" w:rsidTr="00F00293">
        <w:tc>
          <w:tcPr>
            <w:tcW w:w="562" w:type="dxa"/>
          </w:tcPr>
          <w:p w14:paraId="51D037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BEF02EC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>Однородная система линейных уравнений. Теорема о решении однородной системы линейных уравнений.</w:t>
            </w:r>
          </w:p>
        </w:tc>
      </w:tr>
      <w:tr w:rsidR="009E6058" w14:paraId="6072A95E" w14:textId="77777777" w:rsidTr="00F00293">
        <w:tc>
          <w:tcPr>
            <w:tcW w:w="562" w:type="dxa"/>
          </w:tcPr>
          <w:p w14:paraId="214A50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AF4E7F0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>Элементарные преобразования системы линейных уравнений и их свойства.</w:t>
            </w:r>
          </w:p>
        </w:tc>
      </w:tr>
      <w:tr w:rsidR="009E6058" w14:paraId="73DB5D3F" w14:textId="77777777" w:rsidTr="00F00293">
        <w:tc>
          <w:tcPr>
            <w:tcW w:w="562" w:type="dxa"/>
          </w:tcPr>
          <w:p w14:paraId="29D86A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E775A98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>Расширенная матрица системы линейных уравнений. Метод Гаусса решения систем линейных уравнений.</w:t>
            </w:r>
          </w:p>
        </w:tc>
      </w:tr>
      <w:tr w:rsidR="009E6058" w14:paraId="4A8A783B" w14:textId="77777777" w:rsidTr="00F00293">
        <w:tc>
          <w:tcPr>
            <w:tcW w:w="562" w:type="dxa"/>
          </w:tcPr>
          <w:p w14:paraId="419526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1F6F7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Теорема Кронекера-Капелли.</w:t>
            </w:r>
          </w:p>
        </w:tc>
      </w:tr>
      <w:tr w:rsidR="009E6058" w14:paraId="7C9283FD" w14:textId="77777777" w:rsidTr="00F00293">
        <w:tc>
          <w:tcPr>
            <w:tcW w:w="562" w:type="dxa"/>
          </w:tcPr>
          <w:p w14:paraId="3D334B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3D990BC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>Собственные числа и собственные векторы матрицы.</w:t>
            </w:r>
          </w:p>
        </w:tc>
      </w:tr>
      <w:tr w:rsidR="009E6058" w14:paraId="0BE64824" w14:textId="77777777" w:rsidTr="00F00293">
        <w:tc>
          <w:tcPr>
            <w:tcW w:w="562" w:type="dxa"/>
          </w:tcPr>
          <w:p w14:paraId="1BDE7F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1C70A63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 xml:space="preserve">В декартовой системе координат заданы три точки </w:t>
            </w:r>
            <w:proofErr w:type="gramStart"/>
            <w:r w:rsidRPr="003A75E1">
              <w:rPr>
                <w:sz w:val="23"/>
                <w:szCs w:val="23"/>
              </w:rPr>
              <w:t>А(</w:t>
            </w:r>
            <w:proofErr w:type="spellStart"/>
            <w:proofErr w:type="gramEnd"/>
            <w:r w:rsidRPr="003A75E1">
              <w:rPr>
                <w:sz w:val="23"/>
                <w:szCs w:val="23"/>
              </w:rPr>
              <w:t>хА</w:t>
            </w:r>
            <w:proofErr w:type="spellEnd"/>
            <w:r w:rsidRPr="003A75E1">
              <w:rPr>
                <w:sz w:val="23"/>
                <w:szCs w:val="23"/>
              </w:rPr>
              <w:t xml:space="preserve">, </w:t>
            </w:r>
            <w:proofErr w:type="spellStart"/>
            <w:r w:rsidRPr="003A75E1">
              <w:rPr>
                <w:sz w:val="23"/>
                <w:szCs w:val="23"/>
              </w:rPr>
              <w:t>уА</w:t>
            </w:r>
            <w:proofErr w:type="spellEnd"/>
            <w:r w:rsidRPr="003A75E1">
              <w:rPr>
                <w:sz w:val="23"/>
                <w:szCs w:val="23"/>
              </w:rPr>
              <w:t>), В(</w:t>
            </w:r>
            <w:proofErr w:type="spellStart"/>
            <w:r w:rsidRPr="003A75E1">
              <w:rPr>
                <w:sz w:val="23"/>
                <w:szCs w:val="23"/>
              </w:rPr>
              <w:t>хВ</w:t>
            </w:r>
            <w:proofErr w:type="spellEnd"/>
            <w:r w:rsidRPr="003A75E1">
              <w:rPr>
                <w:sz w:val="23"/>
                <w:szCs w:val="23"/>
              </w:rPr>
              <w:t xml:space="preserve">, </w:t>
            </w:r>
            <w:proofErr w:type="spellStart"/>
            <w:r w:rsidRPr="003A75E1">
              <w:rPr>
                <w:sz w:val="23"/>
                <w:szCs w:val="23"/>
              </w:rPr>
              <w:t>уВ</w:t>
            </w:r>
            <w:proofErr w:type="spellEnd"/>
            <w:r w:rsidRPr="003A75E1">
              <w:rPr>
                <w:sz w:val="23"/>
                <w:szCs w:val="23"/>
              </w:rPr>
              <w:t>), С(</w:t>
            </w:r>
            <w:proofErr w:type="spellStart"/>
            <w:r w:rsidRPr="003A75E1">
              <w:rPr>
                <w:sz w:val="23"/>
                <w:szCs w:val="23"/>
              </w:rPr>
              <w:t>хС,уС</w:t>
            </w:r>
            <w:proofErr w:type="spellEnd"/>
            <w:r w:rsidRPr="003A75E1">
              <w:rPr>
                <w:sz w:val="23"/>
                <w:szCs w:val="23"/>
              </w:rPr>
              <w:t>), причем никакие две из них не совпадают. Верно утверждение…</w:t>
            </w:r>
          </w:p>
        </w:tc>
      </w:tr>
      <w:tr w:rsidR="009E6058" w14:paraId="6CEB5A77" w14:textId="77777777" w:rsidTr="00F00293">
        <w:tc>
          <w:tcPr>
            <w:tcW w:w="562" w:type="dxa"/>
          </w:tcPr>
          <w:p w14:paraId="1C6A4E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54681B9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 xml:space="preserve">Если </w:t>
            </w:r>
            <w:proofErr w:type="spellStart"/>
            <w:r w:rsidRPr="003A75E1">
              <w:rPr>
                <w:sz w:val="23"/>
                <w:szCs w:val="23"/>
              </w:rPr>
              <w:t>хА</w:t>
            </w:r>
            <w:proofErr w:type="spellEnd"/>
            <w:r w:rsidRPr="003A75E1">
              <w:rPr>
                <w:sz w:val="23"/>
                <w:szCs w:val="23"/>
              </w:rPr>
              <w:t xml:space="preserve"> + </w:t>
            </w:r>
            <w:proofErr w:type="spellStart"/>
            <w:r w:rsidRPr="003A75E1">
              <w:rPr>
                <w:sz w:val="23"/>
                <w:szCs w:val="23"/>
              </w:rPr>
              <w:t>хВ</w:t>
            </w:r>
            <w:proofErr w:type="spellEnd"/>
            <w:r w:rsidRPr="003A75E1">
              <w:rPr>
                <w:sz w:val="23"/>
                <w:szCs w:val="23"/>
              </w:rPr>
              <w:t xml:space="preserve"> = –3, а </w:t>
            </w:r>
            <w:proofErr w:type="spellStart"/>
            <w:r w:rsidRPr="003A75E1">
              <w:rPr>
                <w:sz w:val="23"/>
                <w:szCs w:val="23"/>
              </w:rPr>
              <w:t>уА</w:t>
            </w:r>
            <w:proofErr w:type="spellEnd"/>
            <w:r w:rsidRPr="003A75E1">
              <w:rPr>
                <w:sz w:val="23"/>
                <w:szCs w:val="23"/>
              </w:rPr>
              <w:t xml:space="preserve"> + </w:t>
            </w:r>
            <w:proofErr w:type="spellStart"/>
            <w:r w:rsidRPr="003A75E1">
              <w:rPr>
                <w:sz w:val="23"/>
                <w:szCs w:val="23"/>
              </w:rPr>
              <w:t>уВ</w:t>
            </w:r>
            <w:proofErr w:type="spellEnd"/>
            <w:r w:rsidRPr="003A75E1">
              <w:rPr>
                <w:sz w:val="23"/>
                <w:szCs w:val="23"/>
              </w:rPr>
              <w:t xml:space="preserve"> = –2, то середина отрезка АВ не лежит во второй четверти.</w:t>
            </w:r>
          </w:p>
        </w:tc>
      </w:tr>
      <w:tr w:rsidR="009E6058" w14:paraId="1A5F512F" w14:textId="77777777" w:rsidTr="00F00293">
        <w:tc>
          <w:tcPr>
            <w:tcW w:w="562" w:type="dxa"/>
          </w:tcPr>
          <w:p w14:paraId="1BFA73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22541EF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 xml:space="preserve">Если прямая АВ пересекает ось ординат, то </w:t>
            </w:r>
            <w:proofErr w:type="spellStart"/>
            <w:r w:rsidRPr="003A75E1">
              <w:rPr>
                <w:sz w:val="23"/>
                <w:szCs w:val="23"/>
              </w:rPr>
              <w:t>уА</w:t>
            </w:r>
            <w:proofErr w:type="spellEnd"/>
            <w:r w:rsidRPr="003A75E1">
              <w:rPr>
                <w:sz w:val="23"/>
                <w:szCs w:val="23"/>
              </w:rPr>
              <w:t xml:space="preserve"> = </w:t>
            </w:r>
            <w:proofErr w:type="spellStart"/>
            <w:r w:rsidRPr="003A75E1">
              <w:rPr>
                <w:sz w:val="23"/>
                <w:szCs w:val="23"/>
              </w:rPr>
              <w:t>уВ</w:t>
            </w:r>
            <w:proofErr w:type="spellEnd"/>
            <w:r w:rsidRPr="003A75E1">
              <w:rPr>
                <w:sz w:val="23"/>
                <w:szCs w:val="23"/>
              </w:rPr>
              <w:t>.</w:t>
            </w:r>
          </w:p>
        </w:tc>
      </w:tr>
      <w:tr w:rsidR="009E6058" w14:paraId="528D0F74" w14:textId="77777777" w:rsidTr="00F00293">
        <w:tc>
          <w:tcPr>
            <w:tcW w:w="562" w:type="dxa"/>
          </w:tcPr>
          <w:p w14:paraId="55BA26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1569B34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 xml:space="preserve">Если точка С лежит на отрезке АВ и </w:t>
            </w:r>
            <w:proofErr w:type="spellStart"/>
            <w:r w:rsidRPr="003A75E1">
              <w:rPr>
                <w:sz w:val="23"/>
                <w:szCs w:val="23"/>
              </w:rPr>
              <w:t>уА</w:t>
            </w:r>
            <w:proofErr w:type="spellEnd"/>
            <w:r w:rsidRPr="003A75E1">
              <w:rPr>
                <w:sz w:val="23"/>
                <w:szCs w:val="23"/>
              </w:rPr>
              <w:t xml:space="preserve">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3A75E1">
              <w:rPr>
                <w:sz w:val="23"/>
                <w:szCs w:val="23"/>
              </w:rPr>
              <w:t xml:space="preserve">; </w:t>
            </w:r>
            <w:proofErr w:type="spellStart"/>
            <w:r w:rsidRPr="003A75E1">
              <w:rPr>
                <w:sz w:val="23"/>
                <w:szCs w:val="23"/>
              </w:rPr>
              <w:t>уС</w:t>
            </w:r>
            <w:proofErr w:type="spellEnd"/>
            <w:r w:rsidRPr="003A75E1">
              <w:rPr>
                <w:sz w:val="23"/>
                <w:szCs w:val="23"/>
              </w:rPr>
              <w:t xml:space="preserve">, то </w:t>
            </w:r>
            <w:proofErr w:type="spellStart"/>
            <w:r w:rsidRPr="003A75E1">
              <w:rPr>
                <w:sz w:val="23"/>
                <w:szCs w:val="23"/>
              </w:rPr>
              <w:t>уА</w:t>
            </w:r>
            <w:proofErr w:type="spellEnd"/>
            <w:r w:rsidRPr="003A75E1">
              <w:rPr>
                <w:sz w:val="23"/>
                <w:szCs w:val="23"/>
              </w:rPr>
              <w:t xml:space="preserve"> &amp;</w:t>
            </w:r>
            <w:proofErr w:type="spellStart"/>
            <w:r>
              <w:rPr>
                <w:sz w:val="23"/>
                <w:szCs w:val="23"/>
                <w:lang w:val="en-US"/>
              </w:rPr>
              <w:t>gt</w:t>
            </w:r>
            <w:proofErr w:type="spellEnd"/>
            <w:r w:rsidRPr="003A75E1">
              <w:rPr>
                <w:sz w:val="23"/>
                <w:szCs w:val="23"/>
              </w:rPr>
              <w:t xml:space="preserve">; </w:t>
            </w:r>
            <w:proofErr w:type="spellStart"/>
            <w:r w:rsidRPr="003A75E1">
              <w:rPr>
                <w:sz w:val="23"/>
                <w:szCs w:val="23"/>
              </w:rPr>
              <w:t>уВ</w:t>
            </w:r>
            <w:proofErr w:type="spellEnd"/>
            <w:r w:rsidRPr="003A75E1">
              <w:rPr>
                <w:sz w:val="23"/>
                <w:szCs w:val="23"/>
              </w:rPr>
              <w:t>.</w:t>
            </w:r>
          </w:p>
        </w:tc>
      </w:tr>
      <w:tr w:rsidR="009E6058" w14:paraId="7CC50146" w14:textId="77777777" w:rsidTr="00F00293">
        <w:tc>
          <w:tcPr>
            <w:tcW w:w="562" w:type="dxa"/>
          </w:tcPr>
          <w:p w14:paraId="0896AE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7BB053F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 xml:space="preserve">Если </w:t>
            </w:r>
            <w:proofErr w:type="spellStart"/>
            <w:r w:rsidRPr="003A75E1">
              <w:rPr>
                <w:sz w:val="23"/>
                <w:szCs w:val="23"/>
              </w:rPr>
              <w:t>уА</w:t>
            </w:r>
            <w:proofErr w:type="spellEnd"/>
            <w:r w:rsidRPr="003A75E1">
              <w:rPr>
                <w:sz w:val="23"/>
                <w:szCs w:val="23"/>
              </w:rPr>
              <w:t xml:space="preserve"> ∙ </w:t>
            </w:r>
            <w:proofErr w:type="spellStart"/>
            <w:r w:rsidRPr="003A75E1">
              <w:rPr>
                <w:sz w:val="23"/>
                <w:szCs w:val="23"/>
              </w:rPr>
              <w:t>уВ</w:t>
            </w:r>
            <w:proofErr w:type="spellEnd"/>
            <w:r w:rsidRPr="003A75E1">
              <w:rPr>
                <w:sz w:val="23"/>
                <w:szCs w:val="23"/>
              </w:rPr>
              <w:t xml:space="preserve">  = –3, то отрезок АВ не пересекает ось абсцисс.</w:t>
            </w:r>
          </w:p>
        </w:tc>
      </w:tr>
      <w:tr w:rsidR="009E6058" w14:paraId="49C65E87" w14:textId="77777777" w:rsidTr="00F00293">
        <w:tc>
          <w:tcPr>
            <w:tcW w:w="562" w:type="dxa"/>
          </w:tcPr>
          <w:p w14:paraId="2CCECD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4BDA096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 xml:space="preserve">Если отрезок АВ проходит через начало координат, то </w:t>
            </w:r>
            <w:proofErr w:type="spellStart"/>
            <w:r w:rsidRPr="003A75E1">
              <w:rPr>
                <w:sz w:val="23"/>
                <w:szCs w:val="23"/>
              </w:rPr>
              <w:t>уА</w:t>
            </w:r>
            <w:proofErr w:type="spellEnd"/>
            <w:r w:rsidRPr="003A75E1">
              <w:rPr>
                <w:sz w:val="23"/>
                <w:szCs w:val="23"/>
              </w:rPr>
              <w:t xml:space="preserve"> ∙ </w:t>
            </w:r>
            <w:proofErr w:type="spellStart"/>
            <w:r w:rsidRPr="003A75E1">
              <w:rPr>
                <w:sz w:val="23"/>
                <w:szCs w:val="23"/>
              </w:rPr>
              <w:t>уВ</w:t>
            </w:r>
            <w:proofErr w:type="spellEnd"/>
            <w:r w:rsidRPr="003A75E1">
              <w:rPr>
                <w:sz w:val="23"/>
                <w:szCs w:val="23"/>
              </w:rPr>
              <w:t xml:space="preserve">  &amp;</w:t>
            </w:r>
            <w:proofErr w:type="spellStart"/>
            <w:r>
              <w:rPr>
                <w:sz w:val="23"/>
                <w:szCs w:val="23"/>
                <w:lang w:val="en-US"/>
              </w:rPr>
              <w:t>gt</w:t>
            </w:r>
            <w:proofErr w:type="spellEnd"/>
            <w:r w:rsidRPr="003A75E1">
              <w:rPr>
                <w:sz w:val="23"/>
                <w:szCs w:val="23"/>
              </w:rPr>
              <w:t>; 0.</w:t>
            </w:r>
          </w:p>
        </w:tc>
      </w:tr>
      <w:tr w:rsidR="009E6058" w14:paraId="703FBE41" w14:textId="77777777" w:rsidTr="00F00293">
        <w:tc>
          <w:tcPr>
            <w:tcW w:w="562" w:type="dxa"/>
          </w:tcPr>
          <w:p w14:paraId="5A2538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0E946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Даны длины векторов &amp;lt;Object: word/embeddings/oleObject1.bin&gt;= &amp;lt;Object: word/embeddings/oleObjectbin&gt;, &amp;lt;Object: word/embeddings/oleObject3.bin&gt; = &amp;lt;Object: word/embeddings/oleObject4.bin&gt;, &amp;lt;Object: word/embeddings/oleObject5.bin&gt; = 3. Найти скалярное произведение &amp;lt;Object: word/embeddings/oleObject6.bin&gt;.</w:t>
            </w:r>
          </w:p>
        </w:tc>
      </w:tr>
      <w:tr w:rsidR="009E6058" w14:paraId="624C0799" w14:textId="77777777" w:rsidTr="00F00293">
        <w:tc>
          <w:tcPr>
            <w:tcW w:w="562" w:type="dxa"/>
          </w:tcPr>
          <w:p w14:paraId="5872AA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20C05EC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>Даны точки</w:t>
            </w:r>
            <w:proofErr w:type="gramStart"/>
            <w:r w:rsidRPr="003A75E1">
              <w:rPr>
                <w:sz w:val="23"/>
                <w:szCs w:val="23"/>
              </w:rPr>
              <w:t xml:space="preserve"> А</w:t>
            </w:r>
            <w:proofErr w:type="gramEnd"/>
            <w:r w:rsidRPr="003A75E1">
              <w:rPr>
                <w:sz w:val="23"/>
                <w:szCs w:val="23"/>
              </w:rPr>
              <w:t>(–2; 0), В(3; –1), С(1; –2). Найти уравнения сторон треугольника АВС и уравнение высоты, опущенной из вершины А на сторону ВС.</w:t>
            </w:r>
          </w:p>
        </w:tc>
      </w:tr>
      <w:tr w:rsidR="009E6058" w:rsidRPr="00CF70CD" w14:paraId="72A52BD5" w14:textId="77777777" w:rsidTr="00F00293">
        <w:tc>
          <w:tcPr>
            <w:tcW w:w="562" w:type="dxa"/>
          </w:tcPr>
          <w:p w14:paraId="19CC62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0F56E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A75E1">
              <w:rPr>
                <w:sz w:val="23"/>
                <w:szCs w:val="23"/>
              </w:rPr>
              <w:t xml:space="preserve">Составить уравнение плоскости, проходящей через прямую  </w:t>
            </w:r>
            <w:r>
              <w:rPr>
                <w:sz w:val="23"/>
                <w:szCs w:val="23"/>
                <w:lang w:val="en-US"/>
              </w:rPr>
              <w:t>&amp;</w:t>
            </w:r>
            <w:proofErr w:type="spellStart"/>
            <w:r>
              <w:rPr>
                <w:sz w:val="23"/>
                <w:szCs w:val="23"/>
                <w:lang w:val="en-US"/>
              </w:rPr>
              <w:t>lt;Object</w:t>
            </w:r>
            <w:proofErr w:type="spellEnd"/>
            <w:r>
              <w:rPr>
                <w:sz w:val="23"/>
                <w:szCs w:val="23"/>
                <w:lang w:val="en-US"/>
              </w:rPr>
              <w:t>: word/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/oleObject7.bin&gt; и </w:t>
            </w:r>
            <w:proofErr w:type="spellStart"/>
            <w:r>
              <w:rPr>
                <w:sz w:val="23"/>
                <w:szCs w:val="23"/>
                <w:lang w:val="en-US"/>
              </w:rPr>
              <w:t>точку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M(–1; 1; –1).</w:t>
            </w:r>
          </w:p>
        </w:tc>
      </w:tr>
      <w:tr w:rsidR="009E6058" w14:paraId="648E4C55" w14:textId="77777777" w:rsidTr="00F00293">
        <w:tc>
          <w:tcPr>
            <w:tcW w:w="562" w:type="dxa"/>
          </w:tcPr>
          <w:p w14:paraId="458F83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DC47376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>Найти наименьшее из расстояний от точки А(3; 3) до точек окружности х2 + у2 – 16х – 30у + 225 = 0.</w:t>
            </w:r>
          </w:p>
        </w:tc>
      </w:tr>
      <w:tr w:rsidR="009E6058" w14:paraId="14FF1904" w14:textId="77777777" w:rsidTr="00F00293">
        <w:tc>
          <w:tcPr>
            <w:tcW w:w="562" w:type="dxa"/>
          </w:tcPr>
          <w:p w14:paraId="42134A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91425E7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>Точка А в декартовой системе координат имеет координаты (5; 3). Найти полярный радиус точки А, если центр полярной системы координат О находится в точке (2; 3) , а полярная ось совпадает с положительным направлением оси абсцисс.</w:t>
            </w:r>
          </w:p>
        </w:tc>
      </w:tr>
      <w:tr w:rsidR="009E6058" w:rsidRPr="00CF70CD" w14:paraId="0F2583DD" w14:textId="77777777" w:rsidTr="00F00293">
        <w:tc>
          <w:tcPr>
            <w:tcW w:w="562" w:type="dxa"/>
          </w:tcPr>
          <w:p w14:paraId="196F58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FB3C8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Найти скалярное произведение векторов &amp;lt;Object: word/embeddings/oleObject8.bin&gt;= (5; –1; 4) и &amp;lt;Object: word/embeddings/oleObject9.bin&gt;=(1; 2; 1)</w:t>
            </w:r>
          </w:p>
        </w:tc>
      </w:tr>
      <w:tr w:rsidR="009E6058" w:rsidRPr="00CF70CD" w14:paraId="43390991" w14:textId="77777777" w:rsidTr="00F00293">
        <w:tc>
          <w:tcPr>
            <w:tcW w:w="562" w:type="dxa"/>
          </w:tcPr>
          <w:p w14:paraId="2D407C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E050F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Для матриц А = &amp;lt;Object: word/embeddings/oleObject10.bin&gt;, В = &amp;lt;Object: word/embeddings/oleObject11.bin&gt; и Е =&amp;lt;Object: word/embeddings/oleObject12.bin&gt; справедливы утверждения:</w:t>
            </w:r>
          </w:p>
        </w:tc>
      </w:tr>
      <w:tr w:rsidR="009E6058" w14:paraId="59EA735D" w14:textId="77777777" w:rsidTr="00F00293">
        <w:tc>
          <w:tcPr>
            <w:tcW w:w="562" w:type="dxa"/>
          </w:tcPr>
          <w:p w14:paraId="7E30E5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4F299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(АВ)Т = В∙А.</w:t>
            </w:r>
          </w:p>
        </w:tc>
      </w:tr>
      <w:tr w:rsidR="009E6058" w14:paraId="5E59A6AD" w14:textId="77777777" w:rsidTr="00F00293">
        <w:tc>
          <w:tcPr>
            <w:tcW w:w="562" w:type="dxa"/>
          </w:tcPr>
          <w:p w14:paraId="12589C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C85A6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(А – В)Т ≠ (В + Е).</w:t>
            </w:r>
          </w:p>
        </w:tc>
      </w:tr>
      <w:tr w:rsidR="009E6058" w14:paraId="696BF2E1" w14:textId="77777777" w:rsidTr="00F00293">
        <w:tc>
          <w:tcPr>
            <w:tcW w:w="562" w:type="dxa"/>
          </w:tcPr>
          <w:p w14:paraId="305C1F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93BE2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(А – 2В)Т = 2Е.</w:t>
            </w:r>
          </w:p>
        </w:tc>
      </w:tr>
      <w:tr w:rsidR="009E6058" w14:paraId="5C8B0A2B" w14:textId="77777777" w:rsidTr="00F00293">
        <w:tc>
          <w:tcPr>
            <w:tcW w:w="562" w:type="dxa"/>
          </w:tcPr>
          <w:p w14:paraId="6D5181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AD084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А∙В = АТ∙ВТ.</w:t>
            </w:r>
          </w:p>
        </w:tc>
      </w:tr>
      <w:tr w:rsidR="009E6058" w14:paraId="11DFDB49" w14:textId="77777777" w:rsidTr="00F00293">
        <w:tc>
          <w:tcPr>
            <w:tcW w:w="562" w:type="dxa"/>
          </w:tcPr>
          <w:p w14:paraId="5D1204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73972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В2 = Е.</w:t>
            </w:r>
          </w:p>
        </w:tc>
      </w:tr>
      <w:tr w:rsidR="009E6058" w14:paraId="06FAE6CF" w14:textId="77777777" w:rsidTr="00F00293">
        <w:tc>
          <w:tcPr>
            <w:tcW w:w="562" w:type="dxa"/>
          </w:tcPr>
          <w:p w14:paraId="53EC4C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B416636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>Найти координаты точки пересечения прямых, заданных уравнениями:</w:t>
            </w:r>
          </w:p>
        </w:tc>
      </w:tr>
      <w:tr w:rsidR="009E6058" w14:paraId="5D038E2C" w14:textId="77777777" w:rsidTr="00F00293">
        <w:tc>
          <w:tcPr>
            <w:tcW w:w="562" w:type="dxa"/>
          </w:tcPr>
          <w:p w14:paraId="627547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84D6A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9х – 2у = –3,  7х + 3у = 25.</w:t>
            </w:r>
          </w:p>
        </w:tc>
      </w:tr>
      <w:tr w:rsidR="009E6058" w14:paraId="100317EF" w14:textId="77777777" w:rsidTr="00F00293">
        <w:tc>
          <w:tcPr>
            <w:tcW w:w="562" w:type="dxa"/>
          </w:tcPr>
          <w:p w14:paraId="6C7227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26E6419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>Найти сумму элементов главной диагонали матрицы С = А∙В, если</w:t>
            </w:r>
          </w:p>
        </w:tc>
      </w:tr>
      <w:tr w:rsidR="009E6058" w:rsidRPr="00CF70CD" w14:paraId="193A7A7E" w14:textId="77777777" w:rsidTr="00F00293">
        <w:tc>
          <w:tcPr>
            <w:tcW w:w="562" w:type="dxa"/>
          </w:tcPr>
          <w:p w14:paraId="61B9E1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3031B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Найти величину определителя &amp;lt;Object: word/embeddings/oleObject15.bin&gt;.</w:t>
            </w:r>
          </w:p>
        </w:tc>
      </w:tr>
      <w:tr w:rsidR="009E6058" w14:paraId="042506F0" w14:textId="77777777" w:rsidTr="00F00293">
        <w:tc>
          <w:tcPr>
            <w:tcW w:w="562" w:type="dxa"/>
          </w:tcPr>
          <w:p w14:paraId="7379E5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6617728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>Найти стоящий на пересечении третьей строки и второго столбца элемент матрицы, обратной к матрице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3A75E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3A75E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3A75E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3A75E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3A75E1">
              <w:rPr>
                <w:sz w:val="23"/>
                <w:szCs w:val="23"/>
              </w:rPr>
              <w:t>16.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3A75E1">
              <w:rPr>
                <w:sz w:val="23"/>
                <w:szCs w:val="23"/>
              </w:rPr>
              <w:t>&gt;.</w:t>
            </w:r>
          </w:p>
        </w:tc>
      </w:tr>
      <w:tr w:rsidR="009E6058" w14:paraId="29D9D2CC" w14:textId="77777777" w:rsidTr="00F00293">
        <w:tc>
          <w:tcPr>
            <w:tcW w:w="562" w:type="dxa"/>
          </w:tcPr>
          <w:p w14:paraId="1B87CA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3763B9D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 xml:space="preserve">Для системы трех уравнений с двумя неизвестными </w:t>
            </w:r>
            <w:r>
              <w:rPr>
                <w:sz w:val="23"/>
                <w:szCs w:val="23"/>
                <w:lang w:val="en-US"/>
              </w:rPr>
              <w:t>x</w:t>
            </w:r>
            <w:r w:rsidRPr="003A75E1">
              <w:rPr>
                <w:sz w:val="23"/>
                <w:szCs w:val="23"/>
              </w:rPr>
              <w:t xml:space="preserve">1, </w:t>
            </w:r>
            <w:r>
              <w:rPr>
                <w:sz w:val="23"/>
                <w:szCs w:val="23"/>
                <w:lang w:val="en-US"/>
              </w:rPr>
              <w:t>x</w:t>
            </w:r>
            <w:r w:rsidRPr="003A75E1">
              <w:rPr>
                <w:sz w:val="23"/>
                <w:szCs w:val="23"/>
              </w:rPr>
              <w:t>2</w:t>
            </w:r>
          </w:p>
        </w:tc>
      </w:tr>
      <w:tr w:rsidR="009E6058" w14:paraId="281582E3" w14:textId="77777777" w:rsidTr="00F00293">
        <w:tc>
          <w:tcPr>
            <w:tcW w:w="562" w:type="dxa"/>
          </w:tcPr>
          <w:p w14:paraId="2478B1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452B45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5x1 + 3x2 = –2,</w:t>
            </w:r>
          </w:p>
        </w:tc>
      </w:tr>
      <w:tr w:rsidR="009E6058" w14:paraId="7A879B24" w14:textId="77777777" w:rsidTr="00F00293">
        <w:tc>
          <w:tcPr>
            <w:tcW w:w="562" w:type="dxa"/>
          </w:tcPr>
          <w:p w14:paraId="5C4AF3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27E18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3x1 – 11x2 = –14</w:t>
            </w:r>
          </w:p>
        </w:tc>
      </w:tr>
      <w:tr w:rsidR="009E6058" w14:paraId="1E04DB77" w14:textId="77777777" w:rsidTr="00F00293">
        <w:tc>
          <w:tcPr>
            <w:tcW w:w="562" w:type="dxa"/>
          </w:tcPr>
          <w:p w14:paraId="3F57B2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272827E" w14:textId="77777777" w:rsidR="009E6058" w:rsidRPr="003A75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Дана матрица А =&amp;lt;Object: word/embeddings/oleObject17.bin&gt;. </w:t>
            </w:r>
            <w:r w:rsidRPr="003A75E1">
              <w:rPr>
                <w:sz w:val="23"/>
                <w:szCs w:val="23"/>
              </w:rPr>
              <w:t xml:space="preserve">Найти значение параметра </w:t>
            </w:r>
            <w:r>
              <w:rPr>
                <w:sz w:val="23"/>
                <w:szCs w:val="23"/>
                <w:lang w:val="en-US"/>
              </w:rPr>
              <w:t>α</w:t>
            </w:r>
            <w:r w:rsidRPr="003A75E1">
              <w:rPr>
                <w:sz w:val="23"/>
                <w:szCs w:val="23"/>
              </w:rPr>
              <w:t>, при котором вектор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3A75E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3A75E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3A75E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3A75E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3A75E1">
              <w:rPr>
                <w:sz w:val="23"/>
                <w:szCs w:val="23"/>
              </w:rPr>
              <w:t>18.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3A75E1">
              <w:rPr>
                <w:sz w:val="23"/>
                <w:szCs w:val="23"/>
              </w:rPr>
              <w:t xml:space="preserve">&gt; является собственным вектором матрицы А, соответствующим собственному значению </w:t>
            </w:r>
            <w:r>
              <w:rPr>
                <w:sz w:val="23"/>
                <w:szCs w:val="23"/>
                <w:lang w:val="en-US"/>
              </w:rPr>
              <w:t>λ</w:t>
            </w:r>
            <w:r w:rsidRPr="003A75E1">
              <w:rPr>
                <w:sz w:val="23"/>
                <w:szCs w:val="23"/>
              </w:rPr>
              <w:t xml:space="preserve"> = 2.</w:t>
            </w:r>
          </w:p>
        </w:tc>
      </w:tr>
      <w:tr w:rsidR="009E6058" w:rsidRPr="00CF70CD" w14:paraId="198658E7" w14:textId="77777777" w:rsidTr="00F00293">
        <w:tc>
          <w:tcPr>
            <w:tcW w:w="562" w:type="dxa"/>
          </w:tcPr>
          <w:p w14:paraId="3B6426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C32F24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Найти собственные числа матрицы А =&amp;lt;Object: word/embeddings/oleObject19.bin&gt;.</w:t>
            </w:r>
          </w:p>
        </w:tc>
      </w:tr>
    </w:tbl>
    <w:p w14:paraId="7DAFBE47" w14:textId="21D38B18" w:rsidR="005B37A7" w:rsidRPr="00CF70CD" w:rsidRDefault="005B37A7" w:rsidP="00523021">
      <w:pPr>
        <w:pStyle w:val="Default"/>
        <w:spacing w:after="30"/>
        <w:jc w:val="both"/>
        <w:rPr>
          <w:sz w:val="23"/>
          <w:szCs w:val="23"/>
          <w:lang w:val="en-US"/>
        </w:rPr>
      </w:pPr>
    </w:p>
    <w:p w14:paraId="1D19FF47" w14:textId="77777777" w:rsidR="00CF70CD" w:rsidRPr="00CF70CD" w:rsidRDefault="00CF70CD" w:rsidP="00523021">
      <w:pPr>
        <w:pStyle w:val="Default"/>
        <w:spacing w:after="30"/>
        <w:jc w:val="both"/>
        <w:rPr>
          <w:sz w:val="23"/>
          <w:szCs w:val="23"/>
          <w:lang w:val="en-US"/>
        </w:rPr>
      </w:pPr>
      <w:bookmarkStart w:id="19" w:name="_GoBack"/>
      <w:bookmarkEnd w:id="19"/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66923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A75E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66923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A75E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A75E1" w14:paraId="5A1C9382" w14:textId="77777777" w:rsidTr="00801458">
        <w:tc>
          <w:tcPr>
            <w:tcW w:w="2336" w:type="dxa"/>
          </w:tcPr>
          <w:p w14:paraId="4C518DAB" w14:textId="77777777" w:rsidR="005D65A5" w:rsidRPr="003A75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5E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A75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5E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A75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5E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A75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5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A75E1" w14:paraId="07658034" w14:textId="77777777" w:rsidTr="00801458">
        <w:tc>
          <w:tcPr>
            <w:tcW w:w="2336" w:type="dxa"/>
          </w:tcPr>
          <w:p w14:paraId="1553D698" w14:textId="78F29BFB" w:rsidR="005D65A5" w:rsidRPr="003A75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75E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A75E1" w:rsidRDefault="007478E0" w:rsidP="00801458">
            <w:pPr>
              <w:rPr>
                <w:rFonts w:ascii="Times New Roman" w:hAnsi="Times New Roman" w:cs="Times New Roman"/>
              </w:rPr>
            </w:pPr>
            <w:r w:rsidRPr="003A75E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A75E1" w:rsidRDefault="007478E0" w:rsidP="00801458">
            <w:pPr>
              <w:rPr>
                <w:rFonts w:ascii="Times New Roman" w:hAnsi="Times New Roman" w:cs="Times New Roman"/>
              </w:rPr>
            </w:pPr>
            <w:r w:rsidRPr="003A75E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A75E1" w:rsidRDefault="007478E0" w:rsidP="00801458">
            <w:pPr>
              <w:rPr>
                <w:rFonts w:ascii="Times New Roman" w:hAnsi="Times New Roman" w:cs="Times New Roman"/>
              </w:rPr>
            </w:pPr>
            <w:r w:rsidRPr="003A75E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A75E1" w14:paraId="2E556CB9" w14:textId="77777777" w:rsidTr="00801458">
        <w:tc>
          <w:tcPr>
            <w:tcW w:w="2336" w:type="dxa"/>
          </w:tcPr>
          <w:p w14:paraId="520D6318" w14:textId="77777777" w:rsidR="005D65A5" w:rsidRPr="003A75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75E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9F6D01" w14:textId="77777777" w:rsidR="005D65A5" w:rsidRPr="003A75E1" w:rsidRDefault="007478E0" w:rsidP="00801458">
            <w:pPr>
              <w:rPr>
                <w:rFonts w:ascii="Times New Roman" w:hAnsi="Times New Roman" w:cs="Times New Roman"/>
              </w:rPr>
            </w:pPr>
            <w:r w:rsidRPr="003A75E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D259EAD" w14:textId="77777777" w:rsidR="005D65A5" w:rsidRPr="003A75E1" w:rsidRDefault="007478E0" w:rsidP="00801458">
            <w:pPr>
              <w:rPr>
                <w:rFonts w:ascii="Times New Roman" w:hAnsi="Times New Roman" w:cs="Times New Roman"/>
              </w:rPr>
            </w:pPr>
            <w:r w:rsidRPr="003A75E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745081E" w14:textId="77777777" w:rsidR="005D65A5" w:rsidRPr="003A75E1" w:rsidRDefault="007478E0" w:rsidP="00801458">
            <w:pPr>
              <w:rPr>
                <w:rFonts w:ascii="Times New Roman" w:hAnsi="Times New Roman" w:cs="Times New Roman"/>
              </w:rPr>
            </w:pPr>
            <w:r w:rsidRPr="003A75E1">
              <w:rPr>
                <w:rFonts w:ascii="Times New Roman" w:hAnsi="Times New Roman" w:cs="Times New Roman"/>
                <w:lang w:val="en-US"/>
              </w:rPr>
              <w:t>3-10</w:t>
            </w:r>
          </w:p>
        </w:tc>
      </w:tr>
      <w:tr w:rsidR="005D65A5" w:rsidRPr="003A75E1" w14:paraId="6B06D455" w14:textId="77777777" w:rsidTr="00801458">
        <w:tc>
          <w:tcPr>
            <w:tcW w:w="2336" w:type="dxa"/>
          </w:tcPr>
          <w:p w14:paraId="1E38B892" w14:textId="77777777" w:rsidR="005D65A5" w:rsidRPr="003A75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75E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10D77D5" w14:textId="77777777" w:rsidR="005D65A5" w:rsidRPr="003A75E1" w:rsidRDefault="007478E0" w:rsidP="00801458">
            <w:pPr>
              <w:rPr>
                <w:rFonts w:ascii="Times New Roman" w:hAnsi="Times New Roman" w:cs="Times New Roman"/>
              </w:rPr>
            </w:pPr>
            <w:r w:rsidRPr="003A75E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CBAE218" w14:textId="77777777" w:rsidR="005D65A5" w:rsidRPr="003A75E1" w:rsidRDefault="007478E0" w:rsidP="00801458">
            <w:pPr>
              <w:rPr>
                <w:rFonts w:ascii="Times New Roman" w:hAnsi="Times New Roman" w:cs="Times New Roman"/>
              </w:rPr>
            </w:pPr>
            <w:r w:rsidRPr="003A75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80AA02" w14:textId="77777777" w:rsidR="005D65A5" w:rsidRPr="003A75E1" w:rsidRDefault="007478E0" w:rsidP="00801458">
            <w:pPr>
              <w:rPr>
                <w:rFonts w:ascii="Times New Roman" w:hAnsi="Times New Roman" w:cs="Times New Roman"/>
              </w:rPr>
            </w:pPr>
            <w:r w:rsidRPr="003A75E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3A75E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A75E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6692373"/>
      <w:r w:rsidRPr="003A75E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9EA1999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75E1" w14:paraId="38655DF3" w14:textId="77777777" w:rsidTr="003A75E1">
        <w:tc>
          <w:tcPr>
            <w:tcW w:w="562" w:type="dxa"/>
          </w:tcPr>
          <w:p w14:paraId="0C81ACB3" w14:textId="77777777" w:rsidR="003A75E1" w:rsidRDefault="003A75E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5CB0400" w14:textId="77777777" w:rsidR="003A75E1" w:rsidRDefault="003A75E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E4DEBF" w14:textId="77777777" w:rsidR="003A75E1" w:rsidRPr="003A75E1" w:rsidRDefault="003A75E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A75E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6692374"/>
      <w:r w:rsidRPr="003A75E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A75E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A75E1" w14:paraId="0267C479" w14:textId="77777777" w:rsidTr="00801458">
        <w:tc>
          <w:tcPr>
            <w:tcW w:w="2500" w:type="pct"/>
          </w:tcPr>
          <w:p w14:paraId="37F699C9" w14:textId="77777777" w:rsidR="00B8237E" w:rsidRPr="003A75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5E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A75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5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A75E1" w14:paraId="3F240151" w14:textId="77777777" w:rsidTr="00801458">
        <w:tc>
          <w:tcPr>
            <w:tcW w:w="2500" w:type="pct"/>
          </w:tcPr>
          <w:p w14:paraId="61E91592" w14:textId="61A0874C" w:rsidR="00B8237E" w:rsidRPr="003A75E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A75E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A75E1" w:rsidRDefault="005C548A" w:rsidP="00801458">
            <w:pPr>
              <w:rPr>
                <w:rFonts w:ascii="Times New Roman" w:hAnsi="Times New Roman" w:cs="Times New Roman"/>
              </w:rPr>
            </w:pPr>
            <w:r w:rsidRPr="003A75E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3A75E1" w14:paraId="540777B0" w14:textId="77777777" w:rsidTr="00801458">
        <w:tc>
          <w:tcPr>
            <w:tcW w:w="2500" w:type="pct"/>
          </w:tcPr>
          <w:p w14:paraId="000CB745" w14:textId="77777777" w:rsidR="00B8237E" w:rsidRPr="003A75E1" w:rsidRDefault="00B8237E" w:rsidP="00801458">
            <w:pPr>
              <w:rPr>
                <w:rFonts w:ascii="Times New Roman" w:hAnsi="Times New Roman" w:cs="Times New Roman"/>
              </w:rPr>
            </w:pPr>
            <w:r w:rsidRPr="003A75E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2DF853F" w14:textId="77777777" w:rsidR="00B8237E" w:rsidRPr="003A75E1" w:rsidRDefault="005C548A" w:rsidP="00801458">
            <w:pPr>
              <w:rPr>
                <w:rFonts w:ascii="Times New Roman" w:hAnsi="Times New Roman" w:cs="Times New Roman"/>
              </w:rPr>
            </w:pPr>
            <w:r w:rsidRPr="003A75E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3A75E1" w14:paraId="4D880F4F" w14:textId="77777777" w:rsidTr="00801458">
        <w:tc>
          <w:tcPr>
            <w:tcW w:w="2500" w:type="pct"/>
          </w:tcPr>
          <w:p w14:paraId="3D876C1B" w14:textId="77777777" w:rsidR="00B8237E" w:rsidRPr="003A75E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A75E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F4B0EEB" w14:textId="77777777" w:rsidR="00B8237E" w:rsidRPr="003A75E1" w:rsidRDefault="005C548A" w:rsidP="00801458">
            <w:pPr>
              <w:rPr>
                <w:rFonts w:ascii="Times New Roman" w:hAnsi="Times New Roman" w:cs="Times New Roman"/>
              </w:rPr>
            </w:pPr>
            <w:r w:rsidRPr="003A75E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3A75E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A75E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6692375"/>
      <w:r w:rsidRPr="003A75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A75E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A75E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5E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A75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A75E1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E9D5BB" w14:textId="77777777" w:rsidR="004E6589" w:rsidRDefault="004E6589" w:rsidP="00315CA6">
      <w:pPr>
        <w:spacing w:after="0" w:line="240" w:lineRule="auto"/>
      </w:pPr>
      <w:r>
        <w:separator/>
      </w:r>
    </w:p>
  </w:endnote>
  <w:endnote w:type="continuationSeparator" w:id="0">
    <w:p w14:paraId="215D5F66" w14:textId="77777777" w:rsidR="004E6589" w:rsidRDefault="004E658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917371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0C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C1B126" w14:textId="77777777" w:rsidR="004E6589" w:rsidRDefault="004E6589" w:rsidP="00315CA6">
      <w:pPr>
        <w:spacing w:after="0" w:line="240" w:lineRule="auto"/>
      </w:pPr>
      <w:r>
        <w:separator/>
      </w:r>
    </w:p>
  </w:footnote>
  <w:footnote w:type="continuationSeparator" w:id="0">
    <w:p w14:paraId="73CAC540" w14:textId="77777777" w:rsidR="004E6589" w:rsidRDefault="004E658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307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75E1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2CF3"/>
    <w:rsid w:val="004C3083"/>
    <w:rsid w:val="004C4B89"/>
    <w:rsid w:val="004D4E01"/>
    <w:rsid w:val="004E65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70CD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3230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7671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0634FF-AFCA-40B7-ADDC-1EF138667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3924</Words>
  <Characters>22373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2026-02-24T07:49:00Z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